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strike/>
        </w:rPr>
      </w:pPr>
    </w:p>
    <w:p>
      <w:pPr>
        <w:jc w:val="center"/>
        <w:rPr>
          <w:rFonts w:cs="Arial"/>
          <w:b/>
          <w:bCs/>
          <w:sz w:val="22"/>
        </w:rPr>
      </w:pPr>
      <w:r>
        <w:rPr>
          <w:rFonts w:cs="Arial"/>
          <w:b/>
          <w:bCs/>
          <w:sz w:val="28"/>
        </w:rPr>
        <w:t xml:space="preserve">Consultation menée par </w:t>
      </w:r>
      <w:r>
        <w:rPr>
          <w:rFonts w:cs="Arial"/>
          <w:b/>
          <w:bCs/>
          <w:sz w:val="28"/>
          <w:highlight w:val="yellow"/>
        </w:rPr>
        <w:t xml:space="preserve"> [nom du service public candidat]</w:t>
      </w:r>
      <w:r>
        <w:rPr>
          <w:rFonts w:cs="Arial"/>
          <w:b/>
          <w:bCs/>
          <w:sz w:val="28"/>
        </w:rPr>
        <w:t xml:space="preserve"> à la labellisation Services Publics + à destination des organismes certificateurs habilités</w:t>
      </w:r>
      <w:r>
        <w:rPr>
          <w:rStyle w:val="Appelnotedebasdep"/>
          <w:rFonts w:cs="Arial"/>
          <w:b/>
          <w:bCs/>
          <w:sz w:val="28"/>
        </w:rPr>
        <w:footnoteReference w:id="1"/>
      </w:r>
      <w:r>
        <w:rPr>
          <w:rFonts w:cs="Arial"/>
          <w:b/>
          <w:bCs/>
          <w:sz w:val="28"/>
        </w:rPr>
        <w:t xml:space="preserve"> </w:t>
      </w:r>
      <w:r>
        <w:rPr>
          <w:rFonts w:cs="Arial"/>
          <w:b/>
          <w:bCs/>
          <w:sz w:val="28"/>
        </w:rPr>
        <w:br/>
      </w:r>
      <w:r>
        <w:rPr>
          <w:rFonts w:cs="Arial"/>
          <w:b/>
          <w:bCs/>
          <w:sz w:val="22"/>
        </w:rPr>
        <w:t>au sens de l’arrêté du 31 août 2023 portant création du label « Services Publics + »</w:t>
      </w:r>
    </w:p>
    <w:p>
      <w:pPr>
        <w:jc w:val="center"/>
        <w:rPr>
          <w:rFonts w:cs="Arial"/>
          <w:b/>
          <w:bCs/>
          <w:sz w:val="24"/>
        </w:rPr>
      </w:pPr>
      <w:r>
        <w:rPr>
          <w:rFonts w:cs="Arial"/>
          <w:b/>
          <w:bCs/>
          <w:sz w:val="24"/>
        </w:rPr>
        <w:t>Fiche d’expression des besoins simplifiée en cas de commande d’un montant estimé inférieur à 40 000 euros HT en application de l’article R2122-8 du code de la commande publique</w:t>
      </w:r>
    </w:p>
    <w:p>
      <w:pPr>
        <w:jc w:val="center"/>
        <w:rPr>
          <w:rFonts w:cs="Arial"/>
          <w:b/>
          <w:bCs/>
          <w:sz w:val="24"/>
        </w:rPr>
      </w:pPr>
    </w:p>
    <w:p>
      <w:r>
        <w:t xml:space="preserve">La présente consultation a pour objet la labellisation « Services Publics + » de </w:t>
      </w:r>
      <w:r>
        <w:rPr>
          <w:highlight w:val="yellow"/>
        </w:rPr>
        <w:t>[indiquer le service public concerné]</w:t>
      </w:r>
      <w:r>
        <w:t xml:space="preserve"> conformément au référentiel des engagements détaillés du Programme « Services Publics + », et au guide du label « Services Publics + », accessibles sur le site de la direction interministérielle de la transformation publique : </w:t>
      </w:r>
      <w:hyperlink r:id="rId8" w:history="1">
        <w:r>
          <w:rPr>
            <w:rStyle w:val="Lienhypertexte"/>
          </w:rPr>
          <w:t>https://www.plus.transformation.gouv.fr/le-label-services-publics</w:t>
        </w:r>
      </w:hyperlink>
      <w:r>
        <w:t xml:space="preserve"> </w:t>
      </w:r>
    </w:p>
    <w:p>
      <w:r>
        <w:t>Les prestations se décomposent comme suit :</w:t>
      </w:r>
    </w:p>
    <w:p>
      <w:pPr>
        <w:pStyle w:val="Paragraphedeliste"/>
        <w:numPr>
          <w:ilvl w:val="0"/>
          <w:numId w:val="9"/>
        </w:numPr>
      </w:pPr>
      <w:r>
        <w:t xml:space="preserve">Prestation 1 : Les audits </w:t>
      </w:r>
      <w:r>
        <w:rPr>
          <w:highlight w:val="yellow"/>
        </w:rPr>
        <w:t>[du service public]</w:t>
      </w:r>
      <w:r>
        <w:t xml:space="preserve"> candidat à la </w:t>
      </w:r>
      <w:r>
        <w:rPr>
          <w:highlight w:val="yellow"/>
        </w:rPr>
        <w:t>labellisation initiale ou au renouvellement de label [option à choisir]</w:t>
      </w:r>
      <w:r>
        <w:t xml:space="preserve"> « Services Publics +, conformément au guide du label « Services Publics + » ; </w:t>
      </w:r>
    </w:p>
    <w:p>
      <w:pPr>
        <w:pStyle w:val="Paragraphedeliste"/>
        <w:numPr>
          <w:ilvl w:val="0"/>
          <w:numId w:val="9"/>
        </w:numPr>
        <w:rPr>
          <w:highlight w:val="yellow"/>
        </w:rPr>
      </w:pPr>
      <w:r>
        <w:t xml:space="preserve">Prestation 2 : La formation des auditeurs internes </w:t>
      </w:r>
      <w:r>
        <w:rPr>
          <w:highlight w:val="yellow"/>
        </w:rPr>
        <w:t>de [indiquer le service public concerné] [</w:t>
      </w:r>
      <w:r>
        <w:rPr>
          <w:i/>
          <w:iCs/>
          <w:highlight w:val="yellow"/>
        </w:rPr>
        <w:t>optionnel – possibilité de supprimer cette prestation]</w:t>
      </w:r>
    </w:p>
    <w:p>
      <w:pPr>
        <w:spacing w:before="120" w:after="120" w:line="240" w:lineRule="auto"/>
        <w:rPr>
          <w:i/>
          <w:iCs/>
          <w:lang w:eastAsia="ja-JP"/>
        </w:rPr>
      </w:pPr>
      <w:r>
        <w:t xml:space="preserve">Les prestations sont réalisées conformément </w:t>
      </w:r>
      <w:r>
        <w:rPr>
          <w:lang w:eastAsia="ja-JP"/>
        </w:rPr>
        <w:t>au cahier des clauses administratives générales applicables aux marchés publics de prestations intellectuelles approuvé</w:t>
      </w:r>
      <w:r>
        <w:rPr>
          <w:color w:val="FF0000"/>
          <w:lang w:eastAsia="ja-JP"/>
        </w:rPr>
        <w:t xml:space="preserve"> </w:t>
      </w:r>
      <w:r>
        <w:rPr>
          <w:lang w:eastAsia="ja-JP"/>
        </w:rPr>
        <w:t>le 30 mars 2021</w:t>
      </w:r>
      <w:r>
        <w:rPr>
          <w:i/>
          <w:iCs/>
          <w:lang w:eastAsia="ja-JP"/>
        </w:rPr>
        <w:t>. (</w:t>
      </w:r>
      <w:proofErr w:type="gramStart"/>
      <w:r>
        <w:rPr>
          <w:i/>
          <w:iCs/>
          <w:lang w:eastAsia="ja-JP"/>
        </w:rPr>
        <w:t>disponible</w:t>
      </w:r>
      <w:proofErr w:type="gramEnd"/>
      <w:r>
        <w:rPr>
          <w:i/>
          <w:iCs/>
          <w:lang w:eastAsia="ja-JP"/>
        </w:rPr>
        <w:t xml:space="preserve"> à l’adresse : </w:t>
      </w:r>
      <w:hyperlink r:id="rId9" w:history="1">
        <w:r>
          <w:rPr>
            <w:rStyle w:val="Lienhypertexte"/>
            <w:i/>
            <w:iCs/>
          </w:rPr>
          <w:t>https://www.legifrance.gouv.fr/jorf/id/JORFTEXT000043310613</w:t>
        </w:r>
      </w:hyperlink>
      <w:r>
        <w:rPr>
          <w:i/>
          <w:iCs/>
          <w:lang w:eastAsia="ja-JP"/>
        </w:rPr>
        <w:t>)</w:t>
      </w:r>
    </w:p>
    <w:p/>
    <w:p>
      <w:pPr>
        <w:pStyle w:val="Default"/>
        <w:rPr>
          <w:sz w:val="22"/>
          <w:szCs w:val="22"/>
        </w:rPr>
      </w:pPr>
      <w:r>
        <w:rPr>
          <w:b/>
          <w:bCs/>
          <w:sz w:val="22"/>
          <w:szCs w:val="22"/>
        </w:rPr>
        <w:t xml:space="preserve">CONTENU DE L’OFFRE DU CANDIDAT </w:t>
      </w:r>
    </w:p>
    <w:p/>
    <w:p>
      <w:pPr>
        <w:jc w:val="center"/>
      </w:pPr>
      <w:r>
        <w:rPr>
          <w:sz w:val="22"/>
        </w:rPr>
        <w:t>Date limite d’envoi de l’offre :</w:t>
      </w:r>
      <w:r>
        <w:t xml:space="preserve"> </w:t>
      </w:r>
      <w:r>
        <w:rPr>
          <w:highlight w:val="yellow"/>
        </w:rPr>
        <w:t>XXX</w:t>
      </w:r>
      <w:r>
        <w:rPr>
          <w:sz w:val="22"/>
        </w:rPr>
        <w:t xml:space="preserve"> </w:t>
      </w:r>
    </w:p>
    <w:p>
      <w:pPr>
        <w:jc w:val="left"/>
      </w:pPr>
      <w:r>
        <w:t xml:space="preserve">Les offres sont envoyées à l’adresse suivante : </w:t>
      </w:r>
      <w:r>
        <w:rPr>
          <w:highlight w:val="yellow"/>
        </w:rPr>
        <w:t>XXX</w:t>
      </w:r>
    </w:p>
    <w:p>
      <w:r>
        <w:t xml:space="preserve">A partir des éléments indiqués infra, le candidat indiquera sa proposition tarifaire et présentera succinctement son offre d’accompagnement en détaillant </w:t>
      </w:r>
      <w:r>
        <w:rPr>
          <w:highlight w:val="yellow"/>
        </w:rPr>
        <w:t>[à adapter]</w:t>
      </w:r>
      <w:r>
        <w:t> :</w:t>
      </w:r>
    </w:p>
    <w:p>
      <w:pPr>
        <w:numPr>
          <w:ilvl w:val="0"/>
          <w:numId w:val="11"/>
        </w:numPr>
      </w:pPr>
      <w:r>
        <w:t>La communication du nombre de jours / de la durée d’intervention par auditeur le cas échéant, selon les caractéristiques des sites à évaluer et le nombre d’agents en interaction avec les usagers</w:t>
      </w:r>
    </w:p>
    <w:p>
      <w:pPr>
        <w:numPr>
          <w:ilvl w:val="0"/>
          <w:numId w:val="11"/>
        </w:numPr>
      </w:pPr>
      <w:r>
        <w:t>Le coût d’une labellisation sur 3 ans et le tarif jour / auditeur pratiqué (frais de déplacement indiqués en sus)</w:t>
      </w:r>
    </w:p>
    <w:p>
      <w:pPr>
        <w:numPr>
          <w:ilvl w:val="0"/>
          <w:numId w:val="11"/>
        </w:numPr>
      </w:pPr>
      <w:r>
        <w:t>Le/Les profil(s) du ou des auditeurs qui seront proposés aux sites candidats et justifiant a minima</w:t>
      </w:r>
      <w:r>
        <w:rPr>
          <w:color w:val="00B050"/>
        </w:rPr>
        <w:t xml:space="preserve"> </w:t>
      </w:r>
      <w:r>
        <w:t>d’une expérience d’audit de certification système et de service dans le secteur public</w:t>
      </w:r>
    </w:p>
    <w:p>
      <w:pPr>
        <w:numPr>
          <w:ilvl w:val="0"/>
          <w:numId w:val="11"/>
        </w:numPr>
      </w:pPr>
      <w:r>
        <w:lastRenderedPageBreak/>
        <w:t>La réalisation d’une enquête de satisfaction à destination du service public audité à l’issue des audits  </w:t>
      </w:r>
    </w:p>
    <w:p>
      <w:pPr>
        <w:jc w:val="left"/>
      </w:pPr>
    </w:p>
    <w:p>
      <w:pPr>
        <w:pStyle w:val="En-tte"/>
        <w:tabs>
          <w:tab w:val="clear" w:pos="4536"/>
          <w:tab w:val="clear" w:pos="9072"/>
        </w:tabs>
        <w:jc w:val="center"/>
        <w:rPr>
          <w:rFonts w:cs="Arial"/>
          <w:b/>
          <w:bCs/>
          <w:sz w:val="28"/>
        </w:rPr>
      </w:pPr>
      <w:r>
        <w:rPr>
          <w:rFonts w:cs="Arial"/>
          <w:b/>
          <w:bCs/>
          <w:sz w:val="28"/>
        </w:rPr>
        <w:t>Renseignements concernant le service public candidat à la labellisation « </w:t>
      </w:r>
      <w:r>
        <w:rPr>
          <w:rFonts w:cs="Arial"/>
          <w:b/>
          <w:bCs/>
          <w:i/>
          <w:sz w:val="28"/>
        </w:rPr>
        <w:t>Services Publics +</w:t>
      </w:r>
      <w:r>
        <w:rPr>
          <w:rFonts w:cs="Arial"/>
          <w:b/>
          <w:bCs/>
          <w:sz w:val="28"/>
        </w:rPr>
        <w:t> »</w:t>
      </w:r>
    </w:p>
    <w:p>
      <w:pPr>
        <w:pStyle w:val="En-tte"/>
        <w:tabs>
          <w:tab w:val="clear" w:pos="4536"/>
          <w:tab w:val="clear" w:pos="9072"/>
        </w:tabs>
        <w:jc w:val="left"/>
        <w:rPr>
          <w:sz w:val="28"/>
        </w:rPr>
      </w:pPr>
    </w:p>
    <w:p>
      <w:pPr>
        <w:pStyle w:val="En-tte"/>
        <w:tabs>
          <w:tab w:val="clear" w:pos="4536"/>
          <w:tab w:val="clear" w:pos="9072"/>
        </w:tabs>
        <w:jc w:val="center"/>
        <w:rPr>
          <w:sz w:val="28"/>
        </w:rPr>
      </w:pPr>
    </w:p>
    <w:p>
      <w:pPr>
        <w:pStyle w:val="En-tte"/>
        <w:numPr>
          <w:ilvl w:val="0"/>
          <w:numId w:val="1"/>
        </w:numPr>
        <w:tabs>
          <w:tab w:val="clear" w:pos="4536"/>
          <w:tab w:val="clear" w:pos="9072"/>
        </w:tabs>
        <w:rPr>
          <w:b/>
        </w:rPr>
      </w:pPr>
      <w:r>
        <w:rPr>
          <w:b/>
        </w:rPr>
        <w:t>IDENTITE DU SERVICE PUBLIC CANDIDAT</w:t>
      </w:r>
    </w:p>
    <w:p>
      <w:pPr>
        <w:pStyle w:val="En-tte"/>
        <w:tabs>
          <w:tab w:val="clear" w:pos="4536"/>
          <w:tab w:val="clear" w:pos="9072"/>
        </w:tabs>
        <w:rPr>
          <w:b/>
        </w:rPr>
      </w:pPr>
    </w:p>
    <w:tbl>
      <w:tblPr>
        <w:tblStyle w:val="Grilledutableau"/>
        <w:tblW w:w="9209" w:type="dxa"/>
        <w:tblLook w:val="04A0" w:firstRow="1" w:lastRow="0" w:firstColumn="1" w:lastColumn="0" w:noHBand="0" w:noVBand="1"/>
      </w:tblPr>
      <w:tblGrid>
        <w:gridCol w:w="9209"/>
      </w:tblGrid>
      <w:tr>
        <w:tc>
          <w:tcPr>
            <w:tcW w:w="9209" w:type="dxa"/>
          </w:tcPr>
          <w:p>
            <w:r>
              <w:t xml:space="preserve">Dénomination </w:t>
            </w:r>
          </w:p>
          <w:p/>
        </w:tc>
      </w:tr>
      <w:tr>
        <w:tc>
          <w:tcPr>
            <w:tcW w:w="9209" w:type="dxa"/>
          </w:tcPr>
          <w:p>
            <w:r>
              <w:t xml:space="preserve">Nom du directeur général </w:t>
            </w:r>
          </w:p>
          <w:p/>
          <w:p>
            <w:r>
              <w:t xml:space="preserve">Courriel : </w:t>
            </w:r>
          </w:p>
          <w:p>
            <w:r>
              <w:t xml:space="preserve">Téléphone : </w:t>
            </w:r>
          </w:p>
        </w:tc>
      </w:tr>
      <w:tr>
        <w:tc>
          <w:tcPr>
            <w:tcW w:w="9209" w:type="dxa"/>
          </w:tcPr>
          <w:p>
            <w:r>
              <w:t xml:space="preserve">Nom de l’acheteur </w:t>
            </w:r>
          </w:p>
          <w:p/>
          <w:p>
            <w:r>
              <w:t xml:space="preserve">Courriel : </w:t>
            </w:r>
          </w:p>
          <w:p>
            <w:r>
              <w:t xml:space="preserve">Téléphone : </w:t>
            </w:r>
          </w:p>
        </w:tc>
      </w:tr>
      <w:tr>
        <w:tc>
          <w:tcPr>
            <w:tcW w:w="9209" w:type="dxa"/>
          </w:tcPr>
          <w:p>
            <w:r>
              <w:t>Nom du référent Services Publics + *</w:t>
            </w:r>
          </w:p>
          <w:p/>
          <w:p>
            <w:r>
              <w:t xml:space="preserve">Courriel : </w:t>
            </w:r>
          </w:p>
          <w:p>
            <w:r>
              <w:t>Téléphone :</w:t>
            </w:r>
          </w:p>
        </w:tc>
      </w:tr>
      <w:tr>
        <w:tc>
          <w:tcPr>
            <w:tcW w:w="9209" w:type="dxa"/>
          </w:tcPr>
          <w:p>
            <w:r>
              <w:t>Adresse </w:t>
            </w:r>
          </w:p>
          <w:p/>
          <w:p>
            <w:r>
              <w:t xml:space="preserve">Code postal </w:t>
            </w:r>
          </w:p>
          <w:p>
            <w:r>
              <w:t xml:space="preserve">Ville </w:t>
            </w:r>
          </w:p>
        </w:tc>
      </w:tr>
    </w:tbl>
    <w:p>
      <w:pPr>
        <w:pStyle w:val="En-tte"/>
        <w:tabs>
          <w:tab w:val="clear" w:pos="4536"/>
          <w:tab w:val="clear" w:pos="9072"/>
        </w:tabs>
        <w:spacing w:before="120"/>
        <w:rPr>
          <w:rFonts w:eastAsia="Times New Roman" w:cs="Times New Roman"/>
          <w:i/>
          <w:sz w:val="16"/>
          <w:szCs w:val="18"/>
          <w:lang w:eastAsia="fr-FR"/>
        </w:rPr>
      </w:pPr>
      <w:r>
        <w:rPr>
          <w:rFonts w:eastAsia="Times New Roman" w:cs="Times New Roman"/>
          <w:i/>
          <w:sz w:val="16"/>
          <w:szCs w:val="18"/>
          <w:lang w:eastAsia="fr-FR"/>
        </w:rPr>
        <w:t>* Le référent Services Publics + est la personne missionnée par le directeur ou chef de service pour coordonner les actions liées à la démarche d’amélioration de la qualité de service rendu aux usagers</w:t>
      </w:r>
    </w:p>
    <w:p>
      <w:pPr>
        <w:rPr>
          <w:b/>
          <w:color w:val="333399"/>
        </w:rPr>
      </w:pPr>
    </w:p>
    <w:p>
      <w:pPr>
        <w:pStyle w:val="En-tte"/>
        <w:numPr>
          <w:ilvl w:val="0"/>
          <w:numId w:val="1"/>
        </w:numPr>
        <w:tabs>
          <w:tab w:val="clear" w:pos="4536"/>
          <w:tab w:val="clear" w:pos="9072"/>
        </w:tabs>
        <w:rPr>
          <w:b/>
        </w:rPr>
      </w:pPr>
      <w:r>
        <w:rPr>
          <w:b/>
        </w:rPr>
        <w:t xml:space="preserve">ORGANISATION DU SERVICE PUBLIC CANDIDAT </w:t>
      </w:r>
    </w:p>
    <w:p>
      <w:pPr>
        <w:pStyle w:val="En-tte"/>
        <w:tabs>
          <w:tab w:val="clear" w:pos="4536"/>
          <w:tab w:val="clear" w:pos="9072"/>
        </w:tabs>
        <w:spacing w:before="120"/>
        <w:rPr>
          <w:rFonts w:eastAsia="Times New Roman" w:cs="Times New Roman"/>
          <w:i/>
          <w:szCs w:val="18"/>
          <w:lang w:eastAsia="fr-FR"/>
        </w:rPr>
      </w:pPr>
      <w:r>
        <w:rPr>
          <w:rFonts w:eastAsia="Times New Roman" w:cs="Times New Roman"/>
          <w:i/>
          <w:szCs w:val="18"/>
          <w:highlight w:val="yellow"/>
          <w:lang w:eastAsia="fr-FR"/>
        </w:rPr>
        <w:t>A toute fin utile, vous pourrez joindre un exemplaire de votre organigramme</w:t>
      </w:r>
    </w:p>
    <w:p>
      <w:pPr>
        <w:pStyle w:val="En-tte"/>
        <w:tabs>
          <w:tab w:val="clear" w:pos="4536"/>
          <w:tab w:val="clear" w:pos="9072"/>
        </w:tabs>
        <w:rPr>
          <w:color w:val="333399"/>
        </w:rPr>
      </w:pPr>
    </w:p>
    <w:p>
      <w:r>
        <w:rPr>
          <w:highlight w:val="yellow"/>
        </w:rPr>
        <w:t>[Tableau à renseigner pour le service public, hors collectivités territoriales]</w:t>
      </w:r>
      <w:r>
        <w:t xml:space="preserve"> </w:t>
      </w:r>
    </w:p>
    <w:p>
      <w:r>
        <w:t>Liste des sites rattachés au service public candidat &amp; nombre d’agents en interaction avec les usagers (directe ou indirecte).</w:t>
      </w: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rFonts w:cs="Arial"/>
                <w:b/>
                <w:bCs/>
                <w:caps/>
              </w:rPr>
              <w:t xml:space="preserve">SITE </w:t>
            </w:r>
          </w:p>
        </w:tc>
        <w:tc>
          <w:tcPr>
            <w:tcW w:w="3021" w:type="dxa"/>
          </w:tcPr>
          <w:p>
            <w:pPr>
              <w:jc w:val="center"/>
              <w:rPr>
                <w:rFonts w:cs="Arial"/>
                <w:b/>
                <w:bCs/>
                <w:caps/>
              </w:rPr>
            </w:pPr>
            <w:r>
              <w:rPr>
                <w:rFonts w:cs="Arial"/>
                <w:b/>
                <w:bCs/>
                <w:caps/>
              </w:rPr>
              <w:t xml:space="preserve">Identification du / des service(s) présent(s) sur le site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Paragraphedeliste"/>
        <w:numPr>
          <w:ilvl w:val="0"/>
          <w:numId w:val="13"/>
        </w:numPr>
      </w:pPr>
      <w:r>
        <w:br w:type="page"/>
      </w:r>
    </w:p>
    <w:p>
      <w:pPr>
        <w:pStyle w:val="En-tte"/>
        <w:numPr>
          <w:ilvl w:val="0"/>
          <w:numId w:val="14"/>
        </w:numPr>
        <w:tabs>
          <w:tab w:val="clear" w:pos="4536"/>
          <w:tab w:val="clear" w:pos="9072"/>
        </w:tabs>
        <w:rPr>
          <w:b/>
        </w:rPr>
      </w:pPr>
      <w:r>
        <w:rPr>
          <w:b/>
        </w:rPr>
        <w:lastRenderedPageBreak/>
        <w:t xml:space="preserve">PERIMETRE DE LABELLISATION </w:t>
      </w:r>
      <w:r>
        <w:rPr>
          <w:b/>
          <w:highlight w:val="yellow"/>
        </w:rPr>
        <w:t>(pour les collectivités territoriales uniquement)</w:t>
      </w:r>
      <w:r>
        <w:rPr>
          <w:b/>
        </w:rPr>
        <w:t xml:space="preserve"> </w:t>
      </w:r>
    </w:p>
    <w:p>
      <w:pPr>
        <w:pStyle w:val="En-tte"/>
        <w:tabs>
          <w:tab w:val="clear" w:pos="4536"/>
          <w:tab w:val="clear" w:pos="9072"/>
        </w:tabs>
        <w:rPr>
          <w:b/>
          <w:color w:val="333399"/>
        </w:rPr>
      </w:pPr>
    </w:p>
    <w:p>
      <w:r>
        <w:t>Liste des services / sites impliqués dans la démarche de labellisation &amp; nombre d’agents en interaction avec les usagers (directe ou indirecte).</w:t>
      </w:r>
    </w:p>
    <w:p>
      <w:pPr>
        <w:pStyle w:val="En-tte"/>
        <w:tabs>
          <w:tab w:val="clear" w:pos="4536"/>
          <w:tab w:val="clear" w:pos="9072"/>
        </w:tabs>
        <w:rPr>
          <w:i/>
          <w:sz w:val="20"/>
        </w:rPr>
      </w:pPr>
      <w:r>
        <w:rPr>
          <w:i/>
          <w:sz w:val="20"/>
          <w:highlight w:val="yellow"/>
        </w:rPr>
        <w:t>Pour les communes / EPCI</w:t>
      </w:r>
      <w:r>
        <w:rPr>
          <w:i/>
          <w:sz w:val="20"/>
        </w:rPr>
        <w:t xml:space="preserve"> </w:t>
      </w:r>
    </w:p>
    <w:p>
      <w:pPr>
        <w:pStyle w:val="En-tte"/>
        <w:tabs>
          <w:tab w:val="clear" w:pos="4536"/>
          <w:tab w:val="clear" w:pos="9072"/>
        </w:tabs>
        <w:rPr>
          <w:sz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r>
              <w:rPr>
                <w:b/>
              </w:rPr>
              <w:t xml:space="preserve">Accueil général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 xml:space="preserve">Etat civil – délivrance de titres – services à la population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 xml:space="preserve">Périmètre optionnel : (indiquer le service concerné) </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Périmètre optionnel : (indiquer le service concerné)</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Périmètre optionnel : (indiquer le service concerné)</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pPr>
    </w:p>
    <w:p>
      <w:pPr>
        <w:pStyle w:val="En-tte"/>
        <w:tabs>
          <w:tab w:val="clear" w:pos="4536"/>
          <w:tab w:val="clear" w:pos="9072"/>
        </w:tabs>
        <w:rPr>
          <w:i/>
          <w:sz w:val="20"/>
        </w:rPr>
      </w:pPr>
      <w:r>
        <w:rPr>
          <w:i/>
          <w:sz w:val="20"/>
          <w:highlight w:val="yellow"/>
        </w:rPr>
        <w:t>Pour les régions / départements</w:t>
      </w:r>
      <w:r>
        <w:rPr>
          <w:i/>
          <w:sz w:val="20"/>
        </w:rPr>
        <w:t xml:space="preserve">  </w:t>
      </w:r>
    </w:p>
    <w:p>
      <w:pPr>
        <w:pStyle w:val="En-tte"/>
        <w:tabs>
          <w:tab w:val="clear" w:pos="4536"/>
          <w:tab w:val="clear" w:pos="9072"/>
        </w:tabs>
        <w:rPr>
          <w:i/>
          <w:sz w:val="10"/>
          <w:szCs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r>
              <w:rPr>
                <w:b/>
              </w:rPr>
              <w:t xml:space="preserve">Accueil général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 xml:space="preserve">Compétence sélectionnée : </w:t>
            </w:r>
          </w:p>
          <w:p>
            <w:pPr>
              <w:pStyle w:val="En-tte"/>
              <w:tabs>
                <w:tab w:val="clear" w:pos="4536"/>
                <w:tab w:val="clear" w:pos="9072"/>
              </w:tabs>
              <w:spacing w:before="120"/>
              <w:rPr>
                <w:b/>
              </w:rPr>
            </w:pPr>
          </w:p>
          <w:p>
            <w:pPr>
              <w:pStyle w:val="En-tte"/>
              <w:tabs>
                <w:tab w:val="clear" w:pos="4536"/>
                <w:tab w:val="clear" w:pos="9072"/>
              </w:tabs>
              <w:spacing w:before="120"/>
              <w:rPr>
                <w:b/>
              </w:rPr>
            </w:pPr>
            <w:r>
              <w:rPr>
                <w:b/>
              </w:rPr>
              <w:t xml:space="preserve">Services concernés : </w:t>
            </w:r>
          </w:p>
          <w:p>
            <w:pPr>
              <w:pStyle w:val="En-tte"/>
              <w:numPr>
                <w:ilvl w:val="0"/>
                <w:numId w:val="5"/>
              </w:numPr>
              <w:tabs>
                <w:tab w:val="clear" w:pos="4536"/>
                <w:tab w:val="clear" w:pos="9072"/>
              </w:tabs>
              <w:spacing w:before="120"/>
              <w:rPr>
                <w:b/>
              </w:rPr>
            </w:pPr>
            <w:r>
              <w:rPr>
                <w:b/>
              </w:rPr>
              <w:t xml:space="preserve">… </w:t>
            </w:r>
          </w:p>
          <w:p>
            <w:pPr>
              <w:pStyle w:val="En-tte"/>
              <w:numPr>
                <w:ilvl w:val="0"/>
                <w:numId w:val="5"/>
              </w:numPr>
              <w:tabs>
                <w:tab w:val="clear" w:pos="4536"/>
                <w:tab w:val="clear" w:pos="9072"/>
              </w:tabs>
              <w:spacing w:before="120"/>
              <w:rPr>
                <w:b/>
              </w:rPr>
            </w:pPr>
            <w:r>
              <w:rPr>
                <w:b/>
              </w:rPr>
              <w:t xml:space="preserve">… </w:t>
            </w:r>
          </w:p>
          <w:p>
            <w:pPr>
              <w:pStyle w:val="En-tte"/>
              <w:numPr>
                <w:ilvl w:val="0"/>
                <w:numId w:val="5"/>
              </w:numPr>
              <w:tabs>
                <w:tab w:val="clear" w:pos="4536"/>
                <w:tab w:val="clear" w:pos="9072"/>
              </w:tabs>
              <w:spacing w:before="120"/>
              <w:rPr>
                <w:b/>
              </w:rPr>
            </w:pPr>
            <w:r>
              <w:rPr>
                <w:b/>
              </w:rPr>
              <w:t xml:space="preserve">… </w:t>
            </w:r>
          </w:p>
          <w:p>
            <w:pPr>
              <w:pStyle w:val="En-tte"/>
              <w:tabs>
                <w:tab w:val="clear" w:pos="4536"/>
                <w:tab w:val="clear" w:pos="9072"/>
              </w:tabs>
              <w:spacing w:before="120"/>
              <w:ind w:left="7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Périmètre optionnel :</w:t>
            </w:r>
          </w:p>
          <w:p>
            <w:pPr>
              <w:pStyle w:val="En-tte"/>
              <w:tabs>
                <w:tab w:val="clear" w:pos="4536"/>
                <w:tab w:val="clear" w:pos="9072"/>
              </w:tabs>
              <w:spacing w:before="120"/>
            </w:pPr>
            <w:r>
              <w:t xml:space="preserve">Compétence sélectionnée : </w:t>
            </w:r>
          </w:p>
          <w:p>
            <w:pPr>
              <w:pStyle w:val="En-tte"/>
              <w:tabs>
                <w:tab w:val="clear" w:pos="4536"/>
                <w:tab w:val="clear" w:pos="9072"/>
              </w:tabs>
              <w:spacing w:before="120"/>
            </w:pPr>
          </w:p>
          <w:p>
            <w:pPr>
              <w:pStyle w:val="En-tte"/>
              <w:tabs>
                <w:tab w:val="clear" w:pos="4536"/>
                <w:tab w:val="clear" w:pos="9072"/>
              </w:tabs>
              <w:spacing w:before="120"/>
            </w:pPr>
            <w:r>
              <w:t xml:space="preserve">Services concernés :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Périmètre optionnel :</w:t>
            </w:r>
          </w:p>
          <w:p>
            <w:pPr>
              <w:pStyle w:val="En-tte"/>
              <w:tabs>
                <w:tab w:val="clear" w:pos="4536"/>
                <w:tab w:val="clear" w:pos="9072"/>
              </w:tabs>
              <w:spacing w:before="120"/>
            </w:pPr>
            <w:r>
              <w:t xml:space="preserve">Compétence sélectionnée : </w:t>
            </w:r>
          </w:p>
          <w:p>
            <w:pPr>
              <w:pStyle w:val="En-tte"/>
              <w:tabs>
                <w:tab w:val="clear" w:pos="4536"/>
                <w:tab w:val="clear" w:pos="9072"/>
              </w:tabs>
              <w:spacing w:before="120"/>
            </w:pPr>
          </w:p>
          <w:p>
            <w:pPr>
              <w:pStyle w:val="En-tte"/>
              <w:tabs>
                <w:tab w:val="clear" w:pos="4536"/>
                <w:tab w:val="clear" w:pos="9072"/>
              </w:tabs>
              <w:spacing w:before="120"/>
            </w:pPr>
            <w:r>
              <w:t xml:space="preserve">Services concernés :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rPr>
          <w:color w:val="333399"/>
        </w:rPr>
      </w:pPr>
    </w:p>
    <w:p>
      <w:pPr>
        <w:pStyle w:val="En-tte"/>
        <w:tabs>
          <w:tab w:val="clear" w:pos="4536"/>
          <w:tab w:val="clear" w:pos="9072"/>
        </w:tabs>
        <w:rPr>
          <w:i/>
          <w:sz w:val="20"/>
        </w:rPr>
      </w:pPr>
      <w:r>
        <w:rPr>
          <w:i/>
          <w:sz w:val="20"/>
          <w:highlight w:val="yellow"/>
        </w:rPr>
        <w:t>Pour les collectivités à statut particulier</w:t>
      </w:r>
      <w:r>
        <w:rPr>
          <w:i/>
          <w:sz w:val="20"/>
        </w:rPr>
        <w:t xml:space="preserve">  </w:t>
      </w:r>
    </w:p>
    <w:p>
      <w:pPr>
        <w:pStyle w:val="En-tte"/>
        <w:tabs>
          <w:tab w:val="clear" w:pos="4536"/>
          <w:tab w:val="clear" w:pos="9072"/>
        </w:tabs>
        <w:rPr>
          <w:sz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pPr>
    </w:p>
    <w:p>
      <w:pPr>
        <w:pStyle w:val="En-tte"/>
        <w:tabs>
          <w:tab w:val="clear" w:pos="4536"/>
          <w:tab w:val="clear" w:pos="9072"/>
        </w:tabs>
        <w:rPr>
          <w:color w:val="333399"/>
        </w:rPr>
      </w:pPr>
    </w:p>
    <w:p>
      <w:pPr>
        <w:pStyle w:val="En-tte"/>
        <w:numPr>
          <w:ilvl w:val="0"/>
          <w:numId w:val="14"/>
        </w:numPr>
        <w:tabs>
          <w:tab w:val="clear" w:pos="4536"/>
          <w:tab w:val="clear" w:pos="9072"/>
        </w:tabs>
        <w:rPr>
          <w:b/>
        </w:rPr>
      </w:pPr>
      <w:r>
        <w:rPr>
          <w:b/>
        </w:rPr>
        <w:t xml:space="preserve">INFORMATIONS COMPLEMENTAIRES </w:t>
      </w:r>
    </w:p>
    <w:p>
      <w:pPr>
        <w:pStyle w:val="En-tte"/>
        <w:tabs>
          <w:tab w:val="clear" w:pos="4536"/>
          <w:tab w:val="clear" w:pos="9072"/>
        </w:tabs>
        <w:rPr>
          <w:color w:val="333399"/>
        </w:rPr>
      </w:pPr>
    </w:p>
    <w:p>
      <w:pPr>
        <w:pStyle w:val="Paragraphedeliste"/>
        <w:numPr>
          <w:ilvl w:val="1"/>
          <w:numId w:val="12"/>
        </w:numPr>
        <w:rPr>
          <w:i/>
        </w:rPr>
      </w:pPr>
      <w:proofErr w:type="spellStart"/>
      <w:r>
        <w:t>Pré-existence</w:t>
      </w:r>
      <w:proofErr w:type="spellEnd"/>
      <w:r>
        <w:t xml:space="preserve"> d’un Label de système ISO 9001 et/ou un Label de service : </w:t>
      </w:r>
      <w:r>
        <w:rPr>
          <w:i/>
          <w:highlight w:val="yellow"/>
        </w:rPr>
        <w:t>OUI / NON</w:t>
      </w:r>
    </w:p>
    <w:p>
      <w:pPr>
        <w:pStyle w:val="Paragraphedeliste"/>
        <w:numPr>
          <w:ilvl w:val="1"/>
          <w:numId w:val="12"/>
        </w:numPr>
        <w:rPr>
          <w:highlight w:val="yellow"/>
        </w:rPr>
      </w:pPr>
      <w:r>
        <w:t xml:space="preserve">Si oui, précisez : </w:t>
      </w:r>
      <w:r>
        <w:rPr>
          <w:highlight w:val="yellow"/>
        </w:rPr>
        <w:t xml:space="preserve">… </w:t>
      </w:r>
    </w:p>
    <w:p>
      <w:pPr>
        <w:pStyle w:val="Paragraphedeliste"/>
        <w:numPr>
          <w:ilvl w:val="1"/>
          <w:numId w:val="12"/>
        </w:numPr>
        <w:rPr>
          <w:highlight w:val="yellow"/>
        </w:rPr>
      </w:pPr>
      <w:r>
        <w:t xml:space="preserve">Si oui, libellé et dates de validité du certificat : </w:t>
      </w:r>
    </w:p>
    <w:p>
      <w:pPr>
        <w:pStyle w:val="En-tte"/>
        <w:tabs>
          <w:tab w:val="clear" w:pos="4536"/>
          <w:tab w:val="clear" w:pos="9072"/>
        </w:tabs>
      </w:pPr>
    </w:p>
    <w:p>
      <w:pPr>
        <w:pStyle w:val="En-tte"/>
        <w:tabs>
          <w:tab w:val="clear" w:pos="4536"/>
          <w:tab w:val="clear" w:pos="9072"/>
        </w:tabs>
      </w:pPr>
    </w:p>
    <w:p>
      <w:pPr>
        <w:pStyle w:val="En-tte"/>
        <w:tabs>
          <w:tab w:val="clear" w:pos="4536"/>
          <w:tab w:val="clear" w:pos="9072"/>
        </w:tabs>
      </w:pPr>
    </w:p>
    <w:p>
      <w:pPr>
        <w:rPr>
          <w:rFonts w:cs="Arial"/>
          <w:b/>
        </w:rPr>
      </w:pPr>
      <w:r>
        <w:rPr>
          <w:rFonts w:cs="Arial"/>
          <w:b/>
        </w:rPr>
        <w:t>Nom et signature du Représentant du service public candidat :</w:t>
      </w:r>
    </w:p>
    <w:p>
      <w:pPr>
        <w:rPr>
          <w:rFonts w:cs="Arial"/>
          <w:b/>
        </w:rPr>
      </w:pPr>
    </w:p>
    <w:p>
      <w:pPr>
        <w:pStyle w:val="En-tte"/>
        <w:tabs>
          <w:tab w:val="clear" w:pos="4536"/>
          <w:tab w:val="clear" w:pos="9072"/>
        </w:tabs>
        <w:rPr>
          <w:b/>
        </w:rPr>
      </w:pPr>
      <w:r>
        <w:rPr>
          <w:b/>
        </w:rPr>
        <w:t>Date :</w:t>
      </w:r>
    </w:p>
    <w:p>
      <w:pPr>
        <w:jc w:val="left"/>
        <w:rPr>
          <w:color w:val="333399"/>
        </w:rPr>
      </w:pPr>
      <w:r>
        <w:rPr>
          <w:color w:val="333399"/>
        </w:rPr>
        <w:br w:type="page"/>
      </w:r>
    </w:p>
    <w:p>
      <w:pPr>
        <w:pStyle w:val="Titre1"/>
        <w:rPr>
          <w:rFonts w:ascii="Marianne" w:hAnsi="Marianne"/>
        </w:rPr>
      </w:pPr>
      <w:bookmarkStart w:id="0" w:name="_Toc171323735"/>
      <w:r>
        <w:rPr>
          <w:rFonts w:ascii="Marianne" w:hAnsi="Marianne"/>
        </w:rPr>
        <w:lastRenderedPageBreak/>
        <w:t>Annexe 1 : Formulaire RGPD - Contrat de traitement des données à caractère personnel entre le responsable de traitement et son sous-traitant</w:t>
      </w:r>
      <w:bookmarkEnd w:id="0"/>
      <w:r>
        <w:rPr>
          <w:rFonts w:ascii="Marianne" w:hAnsi="Marianne"/>
        </w:rPr>
        <w:t xml:space="preserve"> </w:t>
      </w:r>
    </w:p>
    <w:p>
      <w:pPr>
        <w:pStyle w:val="Corpsdetexte"/>
        <w:rPr>
          <w:lang w:eastAsia="ja-JP"/>
        </w:rPr>
      </w:pPr>
      <w:r>
        <w:rPr>
          <w:lang w:eastAsia="ja-JP"/>
        </w:rPr>
        <w:t xml:space="preserve">Le présent document est complété en fonction du dispositif mis en place. </w:t>
      </w:r>
    </w:p>
    <w:p>
      <w:pPr>
        <w:pStyle w:val="Corpsdetexte"/>
        <w:rPr>
          <w:lang w:eastAsia="ja-JP"/>
        </w:rPr>
      </w:pPr>
      <w:r>
        <w:rPr>
          <w:lang w:eastAsia="ja-JP"/>
        </w:rPr>
        <w:t>Précisions sur les mentions à faire figurer dans le présent document :</w:t>
      </w:r>
    </w:p>
    <w:p>
      <w:pPr>
        <w:pStyle w:val="Corpsdetexte"/>
        <w:numPr>
          <w:ilvl w:val="0"/>
          <w:numId w:val="17"/>
        </w:numPr>
        <w:rPr>
          <w:lang w:eastAsia="ja-JP"/>
        </w:rPr>
      </w:pPr>
      <w:r>
        <w:rPr>
          <w:lang w:eastAsia="ja-JP"/>
        </w:rPr>
        <w:t>Si la prestation comporte plusieurs traitements avec plusieurs objectifs (= finalités au sens RGPD), il convient de les expliciter un à un avec à chaque fois les éléments associés (nature, durée, types, catégories).</w:t>
      </w:r>
    </w:p>
    <w:p>
      <w:pPr>
        <w:pStyle w:val="Corpsdetexte"/>
        <w:numPr>
          <w:ilvl w:val="0"/>
          <w:numId w:val="17"/>
        </w:numPr>
        <w:rPr>
          <w:lang w:eastAsia="ja-JP"/>
        </w:rPr>
      </w:pPr>
      <w:r>
        <w:rPr>
          <w:lang w:eastAsia="ja-JP"/>
        </w:rPr>
        <w:t>Conformément au CCP et à la PSSIE, le traitement des données doit être effectué de préférence sur le territoire national, et obligatoirement pour les données sensibles ou à défaut dans un pays de l’Union européenne.</w:t>
      </w:r>
    </w:p>
    <w:p>
      <w:pPr>
        <w:pStyle w:val="Corpsdetexte"/>
        <w:numPr>
          <w:ilvl w:val="0"/>
          <w:numId w:val="17"/>
        </w:numPr>
        <w:rPr>
          <w:lang w:eastAsia="ja-JP"/>
        </w:rPr>
      </w:pPr>
      <w:r>
        <w:rPr>
          <w:lang w:eastAsia="ja-JP"/>
        </w:rPr>
        <w:t xml:space="preserve">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w:t>
      </w:r>
      <w:proofErr w:type="gramStart"/>
      <w:r>
        <w:rPr>
          <w:lang w:eastAsia="ja-JP"/>
        </w:rPr>
        <w:t>acteurs,…</w:t>
      </w:r>
      <w:proofErr w:type="gramEnd"/>
      <w:r>
        <w:rPr>
          <w:lang w:eastAsia="ja-JP"/>
        </w:rPr>
        <w:t>)</w:t>
      </w:r>
    </w:p>
    <w:p>
      <w:pPr>
        <w:pStyle w:val="Corpsdetexte"/>
        <w:ind w:left="720"/>
        <w:rPr>
          <w:lang w:eastAsia="ja-JP"/>
        </w:rPr>
      </w:pPr>
    </w:p>
    <w:p>
      <w:pPr>
        <w:pStyle w:val="Corpsdetexte"/>
        <w:rPr>
          <w:lang w:eastAsia="ja-JP"/>
        </w:rPr>
      </w:pPr>
    </w:p>
    <w:p>
      <w:pPr>
        <w:pStyle w:val="Standard"/>
        <w:rPr>
          <w:rFonts w:ascii="Marianne" w:hAnsi="Marianne"/>
        </w:rPr>
      </w:pPr>
    </w:p>
    <w:p>
      <w:pPr>
        <w:shd w:val="clear" w:color="auto" w:fill="E7E6E6" w:themeFill="background2"/>
        <w:jc w:val="center"/>
        <w:rPr>
          <w:b/>
        </w:rPr>
      </w:pPr>
      <w:r>
        <w:rPr>
          <w:b/>
        </w:rPr>
        <w:t>Contrat de traitement des données à caractère personnel</w:t>
      </w:r>
    </w:p>
    <w:p>
      <w:pPr>
        <w:shd w:val="clear" w:color="auto" w:fill="E7E6E6" w:themeFill="background2"/>
        <w:jc w:val="center"/>
        <w:rPr>
          <w:b/>
        </w:rPr>
      </w:pPr>
      <w:proofErr w:type="gramStart"/>
      <w:r>
        <w:rPr>
          <w:b/>
        </w:rPr>
        <w:t>entre</w:t>
      </w:r>
      <w:proofErr w:type="gramEnd"/>
      <w:r>
        <w:rPr>
          <w:b/>
        </w:rPr>
        <w:t xml:space="preserve"> le responsable de traitement et son sous-traitant</w:t>
      </w:r>
    </w:p>
    <w:p>
      <w:pPr>
        <w:pBdr>
          <w:bottom w:val="single" w:sz="6" w:space="1" w:color="auto"/>
        </w:pBdr>
        <w:shd w:val="clear" w:color="auto" w:fill="E7E6E6" w:themeFill="background2"/>
        <w:rPr>
          <w:b/>
        </w:rPr>
      </w:pPr>
    </w:p>
    <w:p>
      <w:pPr>
        <w:shd w:val="clear" w:color="auto" w:fill="E7E6E6" w:themeFill="background2"/>
        <w:rPr>
          <w:szCs w:val="20"/>
        </w:rPr>
      </w:pPr>
      <w:r>
        <w:rPr>
          <w:szCs w:val="20"/>
        </w:rPr>
        <w:t>Le présent contrat prend effet à compter de sa signature,</w:t>
      </w:r>
    </w:p>
    <w:p>
      <w:pPr>
        <w:shd w:val="clear" w:color="auto" w:fill="E7E6E6" w:themeFill="background2"/>
        <w:rPr>
          <w:szCs w:val="20"/>
        </w:rPr>
      </w:pPr>
      <w:r>
        <w:rPr>
          <w:b/>
          <w:szCs w:val="20"/>
        </w:rPr>
        <w:t>ENTRE</w:t>
      </w:r>
      <w:r>
        <w:rPr>
          <w:szCs w:val="20"/>
        </w:rPr>
        <w:t> : [Nom du responsable de traitement], occupant la fonction de [intitulé du poste] au sein de [organisation] basé(e) au [adresse]</w:t>
      </w:r>
    </w:p>
    <w:p>
      <w:pPr>
        <w:shd w:val="clear" w:color="auto" w:fill="E7E6E6" w:themeFill="background2"/>
        <w:rPr>
          <w:szCs w:val="20"/>
        </w:rPr>
      </w:pPr>
      <w:r>
        <w:rPr>
          <w:b/>
          <w:szCs w:val="20"/>
        </w:rPr>
        <w:t>ET </w:t>
      </w:r>
      <w:r>
        <w:rPr>
          <w:szCs w:val="20"/>
        </w:rPr>
        <w:t>:</w:t>
      </w:r>
      <w:r>
        <w:rPr>
          <w:b/>
          <w:szCs w:val="20"/>
        </w:rPr>
        <w:t xml:space="preserve"> </w:t>
      </w:r>
      <w:r>
        <w:rPr>
          <w:szCs w:val="20"/>
        </w:rPr>
        <w:t>[organisme sous-traitant], basé(e) au [adresse]</w:t>
      </w:r>
    </w:p>
    <w:p>
      <w:pPr>
        <w:numPr>
          <w:ilvl w:val="0"/>
          <w:numId w:val="16"/>
        </w:numPr>
        <w:shd w:val="clear" w:color="auto" w:fill="E7E6E6" w:themeFill="background2"/>
        <w:ind w:left="284" w:hanging="284"/>
        <w:contextualSpacing/>
        <w:jc w:val="left"/>
        <w:rPr>
          <w:szCs w:val="20"/>
        </w:rPr>
      </w:pPr>
      <w:r>
        <w:rPr>
          <w:szCs w:val="20"/>
        </w:rPr>
        <w:t>Dans le cadre de l’opération de traitement de données à caractère personnel suivante,</w:t>
      </w:r>
    </w:p>
    <w:p>
      <w:pPr>
        <w:pBdr>
          <w:top w:val="single" w:sz="4" w:space="1" w:color="auto"/>
          <w:left w:val="single" w:sz="4" w:space="4" w:color="auto"/>
          <w:bottom w:val="single" w:sz="4" w:space="1" w:color="auto"/>
          <w:right w:val="single" w:sz="4" w:space="0" w:color="auto"/>
        </w:pBdr>
        <w:shd w:val="clear" w:color="auto" w:fill="E7E6E6" w:themeFill="background2"/>
        <w:jc w:val="center"/>
        <w:rPr>
          <w:b/>
          <w:szCs w:val="20"/>
        </w:rPr>
      </w:pPr>
      <w:r>
        <w:rPr>
          <w:b/>
          <w:szCs w:val="20"/>
        </w:rPr>
        <w:t>(</w:t>
      </w:r>
      <w:r>
        <w:rPr>
          <w:b/>
          <w:i/>
          <w:szCs w:val="20"/>
        </w:rPr>
        <w:t>Partie réservée au responsable de traitement</w:t>
      </w:r>
      <w:r>
        <w:rPr>
          <w:b/>
          <w:szCs w:val="20"/>
        </w:rPr>
        <w:t>)</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Nom du projet : …………………………………………………………………………………………………………………………………………… </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Objectif(s) du traitement : …………………………………………………………………………………………………………………………….</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Nature du traitement : ………………………………………………………………………………………………………………</w:t>
      </w:r>
      <w:proofErr w:type="gramStart"/>
      <w:r>
        <w:rPr>
          <w:szCs w:val="20"/>
        </w:rPr>
        <w:t>…….</w:t>
      </w:r>
      <w:proofErr w:type="gramEnd"/>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Durée du traitement : du ………………………… au …………………………</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Type(s) de donnée(s) à caractère personnel concernée(s) : …………………………………………………………</w:t>
      </w:r>
      <w:proofErr w:type="gramStart"/>
      <w:r>
        <w:rPr>
          <w:szCs w:val="20"/>
        </w:rPr>
        <w:t>…....</w:t>
      </w:r>
      <w:proofErr w:type="gramEnd"/>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lastRenderedPageBreak/>
        <w:t>Catégorie(s) de personne(s) concernée(s) : ……………………………………………………………………………………………………</w:t>
      </w:r>
      <w:proofErr w:type="gramStart"/>
      <w:r>
        <w:rPr>
          <w:szCs w:val="20"/>
        </w:rPr>
        <w:t>…….</w:t>
      </w:r>
      <w:proofErr w:type="gramEnd"/>
      <w:r>
        <w:rPr>
          <w:szCs w:val="20"/>
        </w:rPr>
        <w:t>.………………………………………………………….</w:t>
      </w:r>
    </w:p>
    <w:p>
      <w:pPr>
        <w:numPr>
          <w:ilvl w:val="0"/>
          <w:numId w:val="16"/>
        </w:numPr>
        <w:shd w:val="clear" w:color="auto" w:fill="E7E6E6" w:themeFill="background2"/>
        <w:ind w:left="284" w:hanging="284"/>
        <w:contextualSpacing/>
        <w:rPr>
          <w:szCs w:val="20"/>
        </w:rPr>
      </w:pPr>
      <w:r>
        <w:rPr>
          <w:szCs w:val="20"/>
        </w:rPr>
        <w:t xml:space="preserve">Et conformément à l’article 28 du Règlement Général sur la Protection des Données (RGPD), </w:t>
      </w:r>
    </w:p>
    <w:p>
      <w:pPr>
        <w:shd w:val="clear" w:color="auto" w:fill="E7E6E6" w:themeFill="background2"/>
        <w:rPr>
          <w:szCs w:val="20"/>
        </w:rPr>
      </w:pPr>
    </w:p>
    <w:p>
      <w:pPr>
        <w:shd w:val="clear" w:color="auto" w:fill="E7E6E6" w:themeFill="background2"/>
        <w:rPr>
          <w:szCs w:val="20"/>
        </w:rPr>
      </w:pPr>
      <w:r>
        <w:rPr>
          <w:szCs w:val="20"/>
        </w:rPr>
        <w:t>Le sous-traitant s’engage en signant ce présent contrat à :</w:t>
      </w:r>
    </w:p>
    <w:p>
      <w:pPr>
        <w:numPr>
          <w:ilvl w:val="0"/>
          <w:numId w:val="15"/>
        </w:numPr>
        <w:shd w:val="clear" w:color="auto" w:fill="E7E6E6" w:themeFill="background2"/>
        <w:contextualSpacing/>
      </w:pPr>
      <w:proofErr w:type="gramStart"/>
      <w:r>
        <w:t>ne</w:t>
      </w:r>
      <w:proofErr w:type="gramEnd"/>
      <w:r>
        <w:t xml:space="preserve"> pas recruter d’autre sous-traitant que </w:t>
      </w:r>
      <w:proofErr w:type="spellStart"/>
      <w:r>
        <w:t>xxxxx</w:t>
      </w:r>
      <w:proofErr w:type="spellEnd"/>
      <w:r>
        <w:t> ; ce contrat valant accord du responsable de traitement pour le recrutement de ce sous-traitant du sous-traitant ;</w:t>
      </w:r>
    </w:p>
    <w:p>
      <w:pPr>
        <w:numPr>
          <w:ilvl w:val="0"/>
          <w:numId w:val="15"/>
        </w:numPr>
        <w:shd w:val="clear" w:color="auto" w:fill="E7E6E6" w:themeFill="background2"/>
        <w:contextualSpacing/>
      </w:pPr>
      <w:proofErr w:type="gramStart"/>
      <w:r>
        <w:t>ne</w:t>
      </w:r>
      <w:proofErr w:type="gramEnd"/>
      <w:r>
        <w:t xml:space="preserve"> traiter que les données à caractère personnel sus mentionnées et ne les traiter que sur instruction documentée du responsable de traitement ;</w:t>
      </w:r>
    </w:p>
    <w:p>
      <w:pPr>
        <w:numPr>
          <w:ilvl w:val="0"/>
          <w:numId w:val="15"/>
        </w:numPr>
        <w:shd w:val="clear" w:color="auto" w:fill="E7E6E6" w:themeFill="background2"/>
        <w:contextualSpacing/>
      </w:pPr>
      <w:proofErr w:type="gramStart"/>
      <w:r>
        <w:t>ce</w:t>
      </w:r>
      <w:proofErr w:type="gramEnd"/>
      <w:r>
        <w:t xml:space="preserve"> que les données à caractère personnel soient stockées à </w:t>
      </w:r>
      <w:proofErr w:type="spellStart"/>
      <w:r>
        <w:t>xxxx</w:t>
      </w:r>
      <w:proofErr w:type="spellEnd"/>
      <w:r>
        <w:t xml:space="preserve"> et à prendre toutes les mesures pour qu’il n’y ait aucun transfert de données à caractère personnel autre qu’entre les acteurs concernés ;</w:t>
      </w:r>
    </w:p>
    <w:p>
      <w:pPr>
        <w:numPr>
          <w:ilvl w:val="0"/>
          <w:numId w:val="15"/>
        </w:numPr>
        <w:shd w:val="clear" w:color="auto" w:fill="E7E6E6" w:themeFill="background2"/>
        <w:contextualSpacing/>
      </w:pPr>
      <w:proofErr w:type="gramStart"/>
      <w:r>
        <w:t>veiller</w:t>
      </w:r>
      <w:proofErr w:type="gramEnd"/>
      <w:r>
        <w:t xml:space="preserve"> à ce que les personnes autorisées s’engagent à respecter la confidentialité ;</w:t>
      </w:r>
    </w:p>
    <w:p>
      <w:pPr>
        <w:numPr>
          <w:ilvl w:val="0"/>
          <w:numId w:val="15"/>
        </w:numPr>
        <w:shd w:val="clear" w:color="auto" w:fill="E7E6E6" w:themeFill="background2"/>
        <w:contextualSpacing/>
      </w:pPr>
      <w:proofErr w:type="gramStart"/>
      <w:r>
        <w:t>garantir</w:t>
      </w:r>
      <w:proofErr w:type="gramEnd"/>
      <w:r>
        <w:t xml:space="preserve"> la sécurité du traitement conformément aux dispositions de l’article 32 du RGPD et notamment </w:t>
      </w:r>
      <w:proofErr w:type="spellStart"/>
      <w:r>
        <w:t>xxxx</w:t>
      </w:r>
      <w:proofErr w:type="spellEnd"/>
      <w:r>
        <w:t xml:space="preserve"> ;</w:t>
      </w:r>
    </w:p>
    <w:p>
      <w:pPr>
        <w:numPr>
          <w:ilvl w:val="0"/>
          <w:numId w:val="15"/>
        </w:numPr>
        <w:shd w:val="clear" w:color="auto" w:fill="E7E6E6" w:themeFill="background2"/>
        <w:contextualSpacing/>
      </w:pPr>
      <w:proofErr w:type="gramStart"/>
      <w:r>
        <w:t>aider</w:t>
      </w:r>
      <w:proofErr w:type="gramEnd"/>
      <w:r>
        <w:t xml:space="preserve"> le responsable de traitement, dans toute la mesure du possible, à s’acquitter de son obligation de donner suite aux demandes des répondants concernant leur droit d’observation, de rectification, et de suppression de leur(s) donnée(s) à caractère personnel ;</w:t>
      </w:r>
    </w:p>
    <w:p>
      <w:pPr>
        <w:numPr>
          <w:ilvl w:val="0"/>
          <w:numId w:val="15"/>
        </w:numPr>
        <w:shd w:val="clear" w:color="auto" w:fill="E7E6E6" w:themeFill="background2"/>
        <w:contextualSpacing/>
      </w:pPr>
      <w:proofErr w:type="gramStart"/>
      <w:r>
        <w:t>selon</w:t>
      </w:r>
      <w:proofErr w:type="gramEnd"/>
      <w:r>
        <w:t xml:space="preserve"> le choix du responsable de traitement (rayer la mention inutile) : </w:t>
      </w:r>
    </w:p>
    <w:p>
      <w:pPr>
        <w:numPr>
          <w:ilvl w:val="1"/>
          <w:numId w:val="15"/>
        </w:numPr>
        <w:shd w:val="clear" w:color="auto" w:fill="E7E6E6" w:themeFill="background2"/>
        <w:contextualSpacing/>
      </w:pPr>
      <w:proofErr w:type="gramStart"/>
      <w:r>
        <w:t>supprimer</w:t>
      </w:r>
      <w:proofErr w:type="gramEnd"/>
      <w:r>
        <w:t xml:space="preserve"> toutes les données à caractère personnel au terme de la prestation de service </w:t>
      </w:r>
    </w:p>
    <w:p>
      <w:pPr>
        <w:numPr>
          <w:ilvl w:val="1"/>
          <w:numId w:val="15"/>
        </w:numPr>
        <w:shd w:val="clear" w:color="auto" w:fill="E7E6E6" w:themeFill="background2"/>
        <w:contextualSpacing/>
      </w:pPr>
      <w:proofErr w:type="gramStart"/>
      <w:r>
        <w:t>ou</w:t>
      </w:r>
      <w:proofErr w:type="gramEnd"/>
      <w:r>
        <w:t xml:space="preserve"> les renvoyer au responsable de traitement ;</w:t>
      </w:r>
    </w:p>
    <w:p>
      <w:pPr>
        <w:numPr>
          <w:ilvl w:val="0"/>
          <w:numId w:val="15"/>
        </w:numPr>
        <w:shd w:val="clear" w:color="auto" w:fill="E7E6E6" w:themeFill="background2"/>
        <w:contextualSpacing/>
      </w:pPr>
      <w:proofErr w:type="gramStart"/>
      <w:r>
        <w:t>mettre</w:t>
      </w:r>
      <w:proofErr w:type="gramEnd"/>
      <w:r>
        <w:t xml:space="preserve"> à disposition du responsable de traitement toutes les informations nécessaires pour démontrer le respect des obligations relatives au RGPD ;</w:t>
      </w:r>
    </w:p>
    <w:p>
      <w:pPr>
        <w:numPr>
          <w:ilvl w:val="0"/>
          <w:numId w:val="15"/>
        </w:numPr>
        <w:shd w:val="clear" w:color="auto" w:fill="E7E6E6" w:themeFill="background2"/>
        <w:contextualSpacing/>
      </w:pPr>
      <w:proofErr w:type="gramStart"/>
      <w:r>
        <w:t>signer</w:t>
      </w:r>
      <w:proofErr w:type="gramEnd"/>
      <w:r>
        <w:t xml:space="preserve"> avec son propre sous-traitant un contrat du même type définissant les actions attendues permettant de garantir la meilleure conformité au RGPD</w:t>
      </w:r>
    </w:p>
    <w:p>
      <w:pPr>
        <w:shd w:val="clear" w:color="auto" w:fill="E7E6E6" w:themeFill="background2"/>
        <w:ind w:left="360"/>
        <w:rPr>
          <w:rFonts w:cstheme="minorHAnsi"/>
          <w:szCs w:val="20"/>
        </w:rPr>
      </w:pPr>
      <w:r>
        <w:rPr>
          <w:rFonts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pPr>
        <w:shd w:val="clear" w:color="auto" w:fill="E7E6E6" w:themeFill="background2"/>
        <w:rPr>
          <w:u w:val="single"/>
        </w:rPr>
      </w:pPr>
    </w:p>
    <w:p>
      <w:pPr>
        <w:shd w:val="clear" w:color="auto" w:fill="E7E6E6" w:themeFill="background2"/>
        <w:rPr>
          <w:u w:val="single"/>
        </w:rPr>
      </w:pPr>
      <w:r>
        <w:rPr>
          <w:u w:val="single"/>
        </w:rPr>
        <w:t>Responsable de traitement</w:t>
      </w:r>
      <w:r>
        <w:tab/>
      </w:r>
      <w:r>
        <w:tab/>
      </w:r>
      <w:r>
        <w:tab/>
      </w:r>
      <w:r>
        <w:tab/>
      </w:r>
      <w:r>
        <w:tab/>
        <w:t xml:space="preserve"> </w:t>
      </w:r>
      <w:r>
        <w:rPr>
          <w:u w:val="single"/>
        </w:rPr>
        <w:t>Sous-traitant</w:t>
      </w:r>
    </w:p>
    <w:p>
      <w:pPr>
        <w:shd w:val="clear" w:color="auto" w:fill="E7E6E6" w:themeFill="background2"/>
      </w:pPr>
      <w:r>
        <w:t>Fait à ………………… le ……………………</w:t>
      </w:r>
      <w:r>
        <w:tab/>
      </w:r>
      <w:r>
        <w:tab/>
      </w:r>
      <w:r>
        <w:tab/>
      </w:r>
      <w:r>
        <w:tab/>
      </w:r>
      <w:r>
        <w:tab/>
        <w:t>Fait à ……………… le ……………………</w:t>
      </w:r>
    </w:p>
    <w:p>
      <w:pPr>
        <w:rPr>
          <w:lang w:eastAsia="ja-JP"/>
        </w:rPr>
      </w:pPr>
      <w:r>
        <w:t xml:space="preserve">Signature : </w:t>
      </w:r>
      <w:r>
        <w:tab/>
      </w:r>
      <w:r>
        <w:tab/>
      </w:r>
      <w:r>
        <w:tab/>
      </w:r>
      <w:r>
        <w:tab/>
      </w:r>
      <w:r>
        <w:tab/>
      </w:r>
      <w:r>
        <w:tab/>
      </w:r>
      <w:r>
        <w:tab/>
        <w:t>Signature :</w:t>
      </w:r>
    </w:p>
    <w:p>
      <w:pPr>
        <w:rPr>
          <w:lang w:eastAsia="ja-JP"/>
        </w:rPr>
      </w:pPr>
    </w:p>
    <w:p>
      <w:pPr>
        <w:rPr>
          <w:lang w:eastAsia="ja-JP"/>
        </w:rPr>
      </w:pPr>
    </w:p>
    <w:p>
      <w:pPr>
        <w:rPr>
          <w:lang w:eastAsia="ja-JP"/>
        </w:rPr>
      </w:pPr>
      <w:r>
        <w:rPr>
          <w:lang w:eastAsia="ja-JP"/>
        </w:rPr>
        <w:br w:type="page"/>
      </w:r>
    </w:p>
    <w:p>
      <w:pPr>
        <w:pStyle w:val="Titre1"/>
        <w:ind w:firstLine="283"/>
        <w:rPr>
          <w:rFonts w:ascii="Marianne" w:hAnsi="Marianne"/>
        </w:rPr>
      </w:pPr>
      <w:bookmarkStart w:id="1" w:name="_Toc124763469"/>
      <w:bookmarkStart w:id="2" w:name="_Toc171323736"/>
      <w:r>
        <w:rPr>
          <w:rFonts w:ascii="Marianne" w:hAnsi="Marianne"/>
        </w:rPr>
        <w:lastRenderedPageBreak/>
        <w:t>Annexe 2 : Modèle de déclaration d’</w:t>
      </w:r>
      <w:bookmarkEnd w:id="1"/>
      <w:bookmarkEnd w:id="2"/>
      <w:r>
        <w:rPr>
          <w:rFonts w:ascii="Marianne" w:hAnsi="Marianne"/>
        </w:rPr>
        <w:t>intérêt</w:t>
      </w:r>
    </w:p>
    <w:p>
      <w:pPr>
        <w:rPr>
          <w:lang w:eastAsia="fr-FR"/>
        </w:rPr>
      </w:pPr>
    </w:p>
    <w:p>
      <w:pPr>
        <w:rPr>
          <w:lang w:eastAsia="fr-FR"/>
        </w:rPr>
      </w:pPr>
    </w:p>
    <w:p>
      <w:pPr>
        <w:pStyle w:val="Titre2"/>
        <w:ind w:left="283"/>
        <w:rPr>
          <w:rFonts w:ascii="Marianne" w:hAnsi="Marianne"/>
        </w:rPr>
      </w:pPr>
      <w:bookmarkStart w:id="3" w:name="_Toc124763470"/>
      <w:bookmarkStart w:id="4" w:name="_Toc171323737"/>
      <w:r>
        <w:rPr>
          <w:rFonts w:ascii="Marianne" w:hAnsi="Marianne"/>
        </w:rPr>
        <w:t>Conflit d’intérêt personnel</w:t>
      </w:r>
      <w:bookmarkEnd w:id="3"/>
      <w:bookmarkEnd w:id="4"/>
    </w:p>
    <w:p>
      <w:pPr>
        <w:rPr>
          <w:rStyle w:val="lev"/>
          <w:rFonts w:ascii="Marianne" w:hAnsi="Marianne"/>
          <w:b w:val="0"/>
          <w:bCs w:val="0"/>
        </w:rPr>
      </w:pPr>
      <w:r>
        <w:rPr>
          <w:rStyle w:val="lev"/>
          <w:rFonts w:ascii="Marianne" w:hAnsi="Marianne"/>
        </w:rPr>
        <w:t>Le présent document est rempli pour chaque membre de l’équipe mobilisée pour la réalisation des prestations, avant chaque démarrage de prestation, au regard de sa situation professionnelle ou personnelle (mandataire, co-traitant ou sous-traitant).</w:t>
      </w:r>
    </w:p>
    <w:p>
      <w:pPr>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Identité</w:t>
      </w:r>
    </w:p>
    <w:p>
      <w:pPr>
        <w:shd w:val="clear" w:color="auto" w:fill="F2F2F2" w:themeFill="background1" w:themeFillShade="F2"/>
      </w:pPr>
      <w:r>
        <w:t>M. / Mme (rayez la mention inutile)</w:t>
      </w:r>
      <w:r>
        <w:rPr>
          <w:rStyle w:val="lev"/>
          <w:rFonts w:ascii="Marianne" w:hAnsi="Marianne"/>
        </w:rPr>
        <w:t> </w:t>
      </w:r>
    </w:p>
    <w:p>
      <w:pPr>
        <w:shd w:val="clear" w:color="auto" w:fill="F2F2F2" w:themeFill="background1" w:themeFillShade="F2"/>
      </w:pPr>
      <w:r>
        <w:t>Nom</w:t>
      </w:r>
      <w:r>
        <w:rPr>
          <w:rStyle w:val="lev"/>
          <w:rFonts w:ascii="Marianne" w:hAnsi="Marianne"/>
        </w:rPr>
        <w:t> :</w:t>
      </w:r>
    </w:p>
    <w:p>
      <w:pPr>
        <w:shd w:val="clear" w:color="auto" w:fill="F2F2F2" w:themeFill="background1" w:themeFillShade="F2"/>
      </w:pPr>
      <w:r>
        <w:t>Prénom</w:t>
      </w:r>
      <w:r>
        <w:rPr>
          <w:rStyle w:val="lev"/>
          <w:rFonts w:ascii="Marianne" w:hAnsi="Marianne"/>
        </w:rPr>
        <w:t> :</w:t>
      </w:r>
    </w:p>
    <w:p>
      <w:pPr>
        <w:shd w:val="clear" w:color="auto" w:fill="F2F2F2" w:themeFill="background1" w:themeFillShade="F2"/>
      </w:pPr>
      <w:r>
        <w:t xml:space="preserve">Fonctions au titre desquelles est produite la déclaration : </w:t>
      </w:r>
    </w:p>
    <w:p>
      <w:pPr>
        <w:shd w:val="clear" w:color="auto" w:fill="F2F2F2" w:themeFill="background1" w:themeFillShade="F2"/>
      </w:pPr>
      <w:r>
        <w:t xml:space="preserve">Nom et adresse de l’organisme : </w:t>
      </w:r>
    </w:p>
    <w:p>
      <w:pPr>
        <w:shd w:val="clear" w:color="auto" w:fill="F2F2F2" w:themeFill="background1" w:themeFillShade="F2"/>
      </w:pPr>
    </w:p>
    <w:p>
      <w:pPr>
        <w:shd w:val="clear" w:color="auto" w:fill="F2F2F2" w:themeFill="background1" w:themeFillShade="F2"/>
      </w:pPr>
      <w:r>
        <w:t>Adresse de messagerie électronique :</w:t>
      </w:r>
    </w:p>
    <w:p>
      <w:pPr>
        <w:shd w:val="clear" w:color="auto" w:fill="F2F2F2" w:themeFill="background1" w:themeFillShade="F2"/>
        <w:rPr>
          <w:rStyle w:val="lev"/>
          <w:rFonts w:ascii="Marianne" w:hAnsi="Marianne"/>
          <w:b w:val="0"/>
          <w:bCs w:val="0"/>
        </w:rPr>
      </w:pPr>
      <w:r>
        <w:t>Coordonnées téléphoniques :</w:t>
      </w:r>
    </w:p>
    <w:p>
      <w:pPr>
        <w:shd w:val="clear" w:color="auto" w:fill="F2F2F2" w:themeFill="background1" w:themeFillShade="F2"/>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Contexte de la déclaration :</w:t>
      </w:r>
    </w:p>
    <w:p>
      <w:pPr>
        <w:shd w:val="clear" w:color="auto" w:fill="F2F2F2" w:themeFill="background1" w:themeFillShade="F2"/>
        <w:rPr>
          <w:rStyle w:val="lev"/>
          <w:rFonts w:ascii="Marianne" w:hAnsi="Marianne"/>
          <w:b w:val="0"/>
          <w:bCs w:val="0"/>
        </w:rPr>
      </w:pPr>
      <w:r>
        <w:rPr>
          <w:rStyle w:val="lev"/>
          <w:rFonts w:ascii="Marianne" w:hAnsi="Marianne"/>
        </w:rPr>
        <w:t>Objet de la prestation concernée :</w:t>
      </w:r>
    </w:p>
    <w:p>
      <w:pPr>
        <w:shd w:val="clear" w:color="auto" w:fill="F2F2F2" w:themeFill="background1" w:themeFillShade="F2"/>
        <w:rPr>
          <w:rStyle w:val="lev"/>
          <w:rFonts w:ascii="Marianne" w:hAnsi="Marianne"/>
          <w:b w:val="0"/>
          <w:bCs w:val="0"/>
        </w:rPr>
      </w:pPr>
      <w:r>
        <w:rPr>
          <w:rStyle w:val="lev"/>
          <w:rFonts w:ascii="Marianne" w:hAnsi="Marianne"/>
        </w:rPr>
        <w:t>Administration commanditaire :</w:t>
      </w:r>
    </w:p>
    <w:p>
      <w:pPr>
        <w:shd w:val="clear" w:color="auto" w:fill="F2F2F2" w:themeFill="background1" w:themeFillShade="F2"/>
        <w:rPr>
          <w:rStyle w:val="lev"/>
          <w:rFonts w:ascii="Marianne" w:hAnsi="Marianne"/>
          <w:b w:val="0"/>
          <w:bCs w:val="0"/>
        </w:rPr>
      </w:pPr>
      <w:r>
        <w:rPr>
          <w:rStyle w:val="lev"/>
          <w:rFonts w:ascii="Marianne" w:hAnsi="Marianne"/>
        </w:rPr>
        <w:t>Date de réalisation de la prestation : Du ________ au ________</w:t>
      </w:r>
    </w:p>
    <w:p>
      <w:pPr>
        <w:shd w:val="clear" w:color="auto" w:fill="F2F2F2" w:themeFill="background1" w:themeFillShade="F2"/>
        <w:rPr>
          <w:b/>
          <w:u w:val="single"/>
        </w:rPr>
      </w:pPr>
      <w:r>
        <w:rPr>
          <w:b/>
          <w:u w:val="single"/>
        </w:rPr>
        <w:t>Option à compléter</w:t>
      </w:r>
    </w:p>
    <w:p>
      <w:pPr>
        <w:shd w:val="clear" w:color="auto" w:fill="F2F2F2" w:themeFill="background1" w:themeFillShade="F2"/>
      </w:pPr>
      <w:sdt>
        <w:sdtPr>
          <w:id w:val="1490371851"/>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ne pas présenter de situation de potentiel conflit d’intérêt</w:t>
      </w:r>
      <w:r>
        <w:t>.</w:t>
      </w:r>
    </w:p>
    <w:p>
      <w:pPr>
        <w:shd w:val="clear" w:color="auto" w:fill="F2F2F2" w:themeFill="background1" w:themeFillShade="F2"/>
        <w:rPr>
          <w:b/>
          <w:u w:val="single"/>
        </w:rPr>
      </w:pPr>
    </w:p>
    <w:p>
      <w:pPr>
        <w:shd w:val="clear" w:color="auto" w:fill="F2F2F2" w:themeFill="background1" w:themeFillShade="F2"/>
      </w:pPr>
      <w:sdt>
        <w:sdtPr>
          <w:id w:val="-203672325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être en situation de potentiel conflit d’intérêt pour les raisons suivantes</w:t>
      </w:r>
      <w:r>
        <w:t> (</w:t>
      </w:r>
      <w:r>
        <w:rPr>
          <w:i/>
        </w:rPr>
        <w:t>Cocher la case et détailler</w:t>
      </w:r>
      <w:r>
        <w:t>) :</w:t>
      </w:r>
    </w:p>
    <w:p>
      <w:pPr>
        <w:shd w:val="clear" w:color="auto" w:fill="F2F2F2" w:themeFill="background1" w:themeFillShade="F2"/>
        <w:ind w:left="708"/>
      </w:pPr>
      <w:sdt>
        <w:sdtPr>
          <w:rPr>
            <w:rFonts w:eastAsia="MS Gothic"/>
          </w:rPr>
          <w:id w:val="61655917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 effectué une prestation auprès d’un client dont les intérêts entreraient en interférence avec les intérêts de la prestation effectuée auprès de l’administration au cours des 5 dernières années, </w:t>
      </w:r>
    </w:p>
    <w:p>
      <w:pPr>
        <w:shd w:val="clear" w:color="auto" w:fill="F2F2F2" w:themeFill="background1" w:themeFillShade="F2"/>
        <w:ind w:left="708"/>
      </w:pPr>
      <w:sdt>
        <w:sdtPr>
          <w:rPr>
            <w:rFonts w:eastAsia="MS Gothic"/>
          </w:rPr>
          <w:id w:val="138465009"/>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Est un ancien agent de l’Etat ou de toute autre administration depuis moins de 5 ans,</w:t>
      </w:r>
    </w:p>
    <w:p>
      <w:pPr>
        <w:shd w:val="clear" w:color="auto" w:fill="F2F2F2" w:themeFill="background1" w:themeFillShade="F2"/>
        <w:ind w:left="708"/>
      </w:pPr>
      <w:sdt>
        <w:sdtPr>
          <w:id w:val="128608761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Participe aux organes dirigeants d’un organisme public ou privé ou d’une société au cours des cinq dernières années ;</w:t>
      </w:r>
    </w:p>
    <w:p>
      <w:pPr>
        <w:shd w:val="clear" w:color="auto" w:fill="F2F2F2" w:themeFill="background1" w:themeFillShade="F2"/>
        <w:ind w:left="708"/>
      </w:pPr>
      <w:sdt>
        <w:sdtPr>
          <w:id w:val="168778920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de participations financières directes dans le capital d’un organisme privé dont les intérêts pourraient interférer avec les intérêts de la prestation à effectuer ou a disposé au cours des cinq dernières années ;</w:t>
      </w:r>
    </w:p>
    <w:p>
      <w:pPr>
        <w:shd w:val="clear" w:color="auto" w:fill="F2F2F2" w:themeFill="background1" w:themeFillShade="F2"/>
        <w:ind w:left="708"/>
      </w:pPr>
      <w:sdt>
        <w:sdtPr>
          <w:id w:val="-1909998992"/>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 conjoint ou partenaire de PACS réalise une activité qui pourrait être contraire aux intérêts de la prestation ;</w:t>
      </w:r>
    </w:p>
    <w:p>
      <w:pPr>
        <w:shd w:val="clear" w:color="auto" w:fill="F2F2F2" w:themeFill="background1" w:themeFillShade="F2"/>
        <w:ind w:left="708"/>
      </w:pPr>
      <w:sdt>
        <w:sdtPr>
          <w:id w:val="-1582135766"/>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d’une fonction ou d’un mandat électif en lien avec la prestation à assurer</w:t>
      </w:r>
    </w:p>
    <w:p>
      <w:pPr>
        <w:shd w:val="clear" w:color="auto" w:fill="F2F2F2" w:themeFill="background1" w:themeFillShade="F2"/>
        <w:ind w:left="708"/>
      </w:pPr>
      <w:sdt>
        <w:sdtPr>
          <w:id w:val="100640916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d’une fonction associative en lien avec la prestation à assurer</w:t>
      </w:r>
    </w:p>
    <w:p>
      <w:pPr>
        <w:shd w:val="clear" w:color="auto" w:fill="F2F2F2" w:themeFill="background1" w:themeFillShade="F2"/>
        <w:ind w:left="708"/>
      </w:pPr>
      <w:sdt>
        <w:sdtPr>
          <w:id w:val="152080810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Autre</w:t>
      </w:r>
    </w:p>
    <w:p>
      <w:pPr>
        <w:shd w:val="clear" w:color="auto" w:fill="F2F2F2" w:themeFill="background1" w:themeFillShade="F2"/>
        <w:rPr>
          <w:u w:val="single"/>
        </w:rPr>
      </w:pPr>
      <w:r>
        <w:rPr>
          <w:u w:val="single"/>
        </w:rPr>
        <w:t>Explications :</w:t>
      </w: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r>
        <w:t xml:space="preserve">Je soussigné _______________________________ certifie sur l’honneur l’exactitude des renseignements indiqués dans la présente déclaration. </w:t>
      </w:r>
    </w:p>
    <w:p>
      <w:pPr>
        <w:shd w:val="clear" w:color="auto" w:fill="F2F2F2" w:themeFill="background1" w:themeFillShade="F2"/>
      </w:pPr>
      <w:r>
        <w:t>En cas de conflit avéré, je déclare accepter les dispositions d’organisation qui seront prises par l’administration concernant les prestations en cours (retrait de mon champ d’attribution, supervision renforcée, etc.).</w:t>
      </w:r>
    </w:p>
    <w:p>
      <w:pPr>
        <w:shd w:val="clear" w:color="auto" w:fill="F2F2F2" w:themeFill="background1" w:themeFillShade="F2"/>
      </w:pPr>
      <w:proofErr w:type="gramStart"/>
      <w:r>
        <w:t>Fait le</w:t>
      </w:r>
      <w:proofErr w:type="gramEnd"/>
      <w:r>
        <w:t xml:space="preserve"> _____________</w:t>
      </w:r>
    </w:p>
    <w:p>
      <w:pPr>
        <w:shd w:val="clear" w:color="auto" w:fill="F2F2F2" w:themeFill="background1" w:themeFillShade="F2"/>
      </w:pPr>
      <w:r>
        <w:t>Signature :</w:t>
      </w:r>
    </w:p>
    <w:p/>
    <w:p>
      <w:pPr>
        <w:pStyle w:val="Titre2"/>
        <w:ind w:left="283"/>
        <w:rPr>
          <w:rFonts w:ascii="Marianne" w:hAnsi="Marianne"/>
        </w:rPr>
      </w:pPr>
      <w:bookmarkStart w:id="5" w:name="_Toc124763471"/>
      <w:bookmarkStart w:id="6" w:name="_Toc171323738"/>
      <w:r>
        <w:rPr>
          <w:rFonts w:ascii="Marianne" w:hAnsi="Marianne"/>
        </w:rPr>
        <w:t>Conflit d’intérêt de l’entreprise</w:t>
      </w:r>
      <w:bookmarkEnd w:id="5"/>
      <w:bookmarkEnd w:id="6"/>
    </w:p>
    <w:p>
      <w:pPr>
        <w:rPr>
          <w:rStyle w:val="lev"/>
          <w:rFonts w:ascii="Marianne" w:hAnsi="Marianne"/>
          <w:b w:val="0"/>
          <w:bCs w:val="0"/>
        </w:rPr>
      </w:pPr>
      <w:r>
        <w:rPr>
          <w:rStyle w:val="lev"/>
          <w:rFonts w:ascii="Marianne" w:hAnsi="Marianne"/>
        </w:rPr>
        <w:t xml:space="preserve">Le présent document est rempli par </w:t>
      </w:r>
      <w:proofErr w:type="gramStart"/>
      <w:r>
        <w:rPr>
          <w:rStyle w:val="lev"/>
          <w:rFonts w:ascii="Marianne" w:hAnsi="Marianne"/>
        </w:rPr>
        <w:t>une personne habilité</w:t>
      </w:r>
      <w:proofErr w:type="gramEnd"/>
      <w:r>
        <w:rPr>
          <w:rStyle w:val="lev"/>
          <w:rFonts w:ascii="Marianne" w:hAnsi="Marianne"/>
        </w:rPr>
        <w:t xml:space="preserve"> à représenter l’entreprise, voire le groupement le cas échéant, avant chaque démarrage de prestation, au regard des activités de l’entreprise.</w:t>
      </w:r>
    </w:p>
    <w:p>
      <w:pPr>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Identité de l’entreprise et personne habilité à la représenter</w:t>
      </w:r>
    </w:p>
    <w:p>
      <w:pPr>
        <w:shd w:val="clear" w:color="auto" w:fill="F2F2F2" w:themeFill="background1" w:themeFillShade="F2"/>
        <w:rPr>
          <w:rStyle w:val="lev"/>
          <w:rFonts w:ascii="Marianne" w:hAnsi="Marianne"/>
          <w:b w:val="0"/>
          <w:bCs w:val="0"/>
          <w:i/>
        </w:rPr>
      </w:pPr>
      <w:r>
        <w:rPr>
          <w:rStyle w:val="lev"/>
          <w:rFonts w:ascii="Marianne" w:hAnsi="Marianne"/>
          <w:i/>
        </w:rPr>
        <w:t>Joindre à la présente déclaration le pouvoir de la personne habilitée à représenter la société.</w:t>
      </w:r>
    </w:p>
    <w:p>
      <w:pPr>
        <w:shd w:val="clear" w:color="auto" w:fill="F2F2F2" w:themeFill="background1" w:themeFillShade="F2"/>
      </w:pPr>
      <w:r>
        <w:t>M. / Mme (rayez la mention inutile)</w:t>
      </w:r>
      <w:r>
        <w:rPr>
          <w:rStyle w:val="lev"/>
          <w:rFonts w:ascii="Marianne" w:hAnsi="Marianne"/>
        </w:rPr>
        <w:t> </w:t>
      </w:r>
    </w:p>
    <w:p>
      <w:pPr>
        <w:shd w:val="clear" w:color="auto" w:fill="F2F2F2" w:themeFill="background1" w:themeFillShade="F2"/>
      </w:pPr>
      <w:r>
        <w:t>Nom</w:t>
      </w:r>
      <w:r>
        <w:rPr>
          <w:rStyle w:val="lev"/>
          <w:rFonts w:ascii="Marianne" w:hAnsi="Marianne"/>
        </w:rPr>
        <w:t> :</w:t>
      </w:r>
    </w:p>
    <w:p>
      <w:pPr>
        <w:shd w:val="clear" w:color="auto" w:fill="F2F2F2" w:themeFill="background1" w:themeFillShade="F2"/>
      </w:pPr>
      <w:r>
        <w:t>Prénom</w:t>
      </w:r>
      <w:r>
        <w:rPr>
          <w:rStyle w:val="lev"/>
          <w:rFonts w:ascii="Marianne" w:hAnsi="Marianne"/>
        </w:rPr>
        <w:t> :</w:t>
      </w:r>
    </w:p>
    <w:p>
      <w:pPr>
        <w:shd w:val="clear" w:color="auto" w:fill="F2F2F2" w:themeFill="background1" w:themeFillShade="F2"/>
      </w:pPr>
      <w:r>
        <w:t xml:space="preserve">Fonctions au titre desquelles est produite la déclaration : </w:t>
      </w:r>
    </w:p>
    <w:p>
      <w:pPr>
        <w:shd w:val="clear" w:color="auto" w:fill="F2F2F2" w:themeFill="background1" w:themeFillShade="F2"/>
      </w:pPr>
      <w:r>
        <w:t xml:space="preserve">Nom et adresse de l’organisme : </w:t>
      </w:r>
    </w:p>
    <w:p>
      <w:pPr>
        <w:shd w:val="clear" w:color="auto" w:fill="F2F2F2" w:themeFill="background1" w:themeFillShade="F2"/>
      </w:pPr>
    </w:p>
    <w:p>
      <w:pPr>
        <w:shd w:val="clear" w:color="auto" w:fill="F2F2F2" w:themeFill="background1" w:themeFillShade="F2"/>
      </w:pPr>
      <w:r>
        <w:t>Adresse de messagerie électronique :</w:t>
      </w:r>
    </w:p>
    <w:p>
      <w:pPr>
        <w:shd w:val="clear" w:color="auto" w:fill="F2F2F2" w:themeFill="background1" w:themeFillShade="F2"/>
        <w:rPr>
          <w:rStyle w:val="lev"/>
          <w:rFonts w:ascii="Marianne" w:hAnsi="Marianne"/>
          <w:b w:val="0"/>
          <w:bCs w:val="0"/>
        </w:rPr>
      </w:pPr>
      <w:r>
        <w:t>Coordonnées téléphoniques :</w:t>
      </w:r>
    </w:p>
    <w:p>
      <w:pPr>
        <w:shd w:val="clear" w:color="auto" w:fill="F2F2F2" w:themeFill="background1" w:themeFillShade="F2"/>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lastRenderedPageBreak/>
        <w:t>Contexte de la déclaration :</w:t>
      </w:r>
    </w:p>
    <w:p>
      <w:pPr>
        <w:shd w:val="clear" w:color="auto" w:fill="F2F2F2" w:themeFill="background1" w:themeFillShade="F2"/>
        <w:rPr>
          <w:rStyle w:val="lev"/>
          <w:rFonts w:ascii="Marianne" w:hAnsi="Marianne"/>
          <w:b w:val="0"/>
          <w:bCs w:val="0"/>
        </w:rPr>
      </w:pPr>
      <w:r>
        <w:rPr>
          <w:rStyle w:val="lev"/>
          <w:rFonts w:ascii="Marianne" w:hAnsi="Marianne"/>
        </w:rPr>
        <w:t xml:space="preserve">Objet de la </w:t>
      </w:r>
      <w:r>
        <w:t>prestation</w:t>
      </w:r>
      <w:r>
        <w:rPr>
          <w:i/>
        </w:rPr>
        <w:t xml:space="preserve"> </w:t>
      </w:r>
      <w:r>
        <w:rPr>
          <w:rStyle w:val="lev"/>
          <w:rFonts w:ascii="Marianne" w:hAnsi="Marianne"/>
        </w:rPr>
        <w:t>concernée :</w:t>
      </w:r>
    </w:p>
    <w:p>
      <w:pPr>
        <w:shd w:val="clear" w:color="auto" w:fill="F2F2F2" w:themeFill="background1" w:themeFillShade="F2"/>
        <w:rPr>
          <w:rStyle w:val="lev"/>
          <w:rFonts w:ascii="Marianne" w:hAnsi="Marianne"/>
          <w:b w:val="0"/>
          <w:bCs w:val="0"/>
        </w:rPr>
      </w:pPr>
      <w:r>
        <w:rPr>
          <w:rStyle w:val="lev"/>
          <w:rFonts w:ascii="Marianne" w:hAnsi="Marianne"/>
        </w:rPr>
        <w:t>Administration commanditaire :</w:t>
      </w:r>
    </w:p>
    <w:p>
      <w:pPr>
        <w:shd w:val="clear" w:color="auto" w:fill="F2F2F2" w:themeFill="background1" w:themeFillShade="F2"/>
        <w:rPr>
          <w:rStyle w:val="lev"/>
          <w:rFonts w:ascii="Marianne" w:hAnsi="Marianne"/>
          <w:b w:val="0"/>
          <w:bCs w:val="0"/>
        </w:rPr>
      </w:pPr>
      <w:r>
        <w:rPr>
          <w:rStyle w:val="lev"/>
          <w:rFonts w:ascii="Marianne" w:hAnsi="Marianne"/>
        </w:rPr>
        <w:t>Date de réalisation de la prestation : Du ________ au ________</w:t>
      </w:r>
    </w:p>
    <w:p>
      <w:pPr>
        <w:shd w:val="clear" w:color="auto" w:fill="F2F2F2" w:themeFill="background1" w:themeFillShade="F2"/>
        <w:rPr>
          <w:b/>
          <w:u w:val="single"/>
        </w:rPr>
      </w:pPr>
      <w:r>
        <w:rPr>
          <w:b/>
          <w:u w:val="single"/>
        </w:rPr>
        <w:t>Option à compléter</w:t>
      </w:r>
    </w:p>
    <w:p>
      <w:pPr>
        <w:shd w:val="clear" w:color="auto" w:fill="F2F2F2" w:themeFill="background1" w:themeFillShade="F2"/>
      </w:pPr>
      <w:sdt>
        <w:sdtPr>
          <w:id w:val="-185556540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ne pas présenter de situation de potentiel conflit d’intérêt</w:t>
      </w:r>
      <w:r>
        <w:t>.</w:t>
      </w:r>
    </w:p>
    <w:p>
      <w:pPr>
        <w:shd w:val="clear" w:color="auto" w:fill="F2F2F2" w:themeFill="background1" w:themeFillShade="F2"/>
        <w:rPr>
          <w:b/>
          <w:u w:val="single"/>
        </w:rPr>
      </w:pPr>
    </w:p>
    <w:p>
      <w:pPr>
        <w:shd w:val="clear" w:color="auto" w:fill="F2F2F2" w:themeFill="background1" w:themeFillShade="F2"/>
      </w:pPr>
      <w:sdt>
        <w:sdtPr>
          <w:id w:val="-210883538"/>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être en situation de potentiel conflit d’intérêt pour les raisons suivantes</w:t>
      </w:r>
      <w:r>
        <w:t> (</w:t>
      </w:r>
      <w:r>
        <w:rPr>
          <w:i/>
        </w:rPr>
        <w:t>Cocher la case et détailler</w:t>
      </w:r>
      <w:r>
        <w:t>) :</w:t>
      </w:r>
      <w:r>
        <w:rPr>
          <w:i/>
        </w:rPr>
        <w:t xml:space="preserve"> </w:t>
      </w:r>
    </w:p>
    <w:p>
      <w:pPr>
        <w:shd w:val="clear" w:color="auto" w:fill="F2F2F2" w:themeFill="background1" w:themeFillShade="F2"/>
        <w:ind w:left="708"/>
      </w:pPr>
      <w:sdt>
        <w:sdtPr>
          <w:id w:val="-198646964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a effectué une prestation auprès d’un client dont les intérêts entreraient en interférence avec les intérêts de la prestation effectuée auprès de l’administration au cours des 5 dernières années, </w:t>
      </w:r>
    </w:p>
    <w:p>
      <w:pPr>
        <w:shd w:val="clear" w:color="auto" w:fill="F2F2F2" w:themeFill="background1" w:themeFillShade="F2"/>
        <w:ind w:left="708"/>
      </w:pPr>
      <w:sdt>
        <w:sdtPr>
          <w:id w:val="-77076874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va effectuer une prestation auprès d’un client dont les intérêts entreraient en interférence avec les intérêts de la prestation effectuée auprès de l’administration</w:t>
      </w:r>
    </w:p>
    <w:p>
      <w:pPr>
        <w:shd w:val="clear" w:color="auto" w:fill="F2F2F2" w:themeFill="background1" w:themeFillShade="F2"/>
        <w:ind w:left="708"/>
      </w:pPr>
      <w:sdt>
        <w:sdtPr>
          <w:id w:val="6647035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dispose de participations financières directes dans le capital d’un organisme privé dont les intérêts pourraient interférer avec les intérêts de la prestation à effectuer</w:t>
      </w:r>
    </w:p>
    <w:p>
      <w:pPr>
        <w:shd w:val="clear" w:color="auto" w:fill="F2F2F2" w:themeFill="background1" w:themeFillShade="F2"/>
        <w:ind w:left="708"/>
      </w:pPr>
      <w:sdt>
        <w:sdtPr>
          <w:id w:val="-43537179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bénéficie de subventions publiques ou privées qui pourraient altérer son objectivité</w:t>
      </w:r>
    </w:p>
    <w:p>
      <w:pPr>
        <w:shd w:val="clear" w:color="auto" w:fill="F2F2F2" w:themeFill="background1" w:themeFillShade="F2"/>
        <w:ind w:left="708"/>
      </w:pPr>
      <w:sdt>
        <w:sdtPr>
          <w:id w:val="105382170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Autre</w:t>
      </w:r>
    </w:p>
    <w:p>
      <w:pPr>
        <w:shd w:val="clear" w:color="auto" w:fill="F2F2F2" w:themeFill="background1" w:themeFillShade="F2"/>
        <w:rPr>
          <w:u w:val="single"/>
        </w:rPr>
      </w:pPr>
      <w:r>
        <w:rPr>
          <w:u w:val="single"/>
        </w:rPr>
        <w:t>Explications :</w:t>
      </w: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r>
        <w:t xml:space="preserve">Je soussigné _______________________________ certifie sur l’honneur l’exactitude des renseignements indiqués dans la présente déclaration. </w:t>
      </w:r>
    </w:p>
    <w:p>
      <w:pPr>
        <w:shd w:val="clear" w:color="auto" w:fill="F2F2F2" w:themeFill="background1" w:themeFillShade="F2"/>
      </w:pPr>
      <w:r>
        <w:t>En cas de conflit avéré, je déclare accepter les dispositions d’organisation qui seront prises par l’administration concernant les prestations en cours (retrait de la mission, supervision renforcée, etc.).</w:t>
      </w:r>
    </w:p>
    <w:p>
      <w:pPr>
        <w:shd w:val="clear" w:color="auto" w:fill="F2F2F2" w:themeFill="background1" w:themeFillShade="F2"/>
      </w:pPr>
      <w:proofErr w:type="gramStart"/>
      <w:r>
        <w:t>Fait le</w:t>
      </w:r>
      <w:proofErr w:type="gramEnd"/>
      <w:r>
        <w:t xml:space="preserve"> _____________</w:t>
      </w:r>
    </w:p>
    <w:p>
      <w:pPr>
        <w:shd w:val="clear" w:color="auto" w:fill="F2F2F2" w:themeFill="background1" w:themeFillShade="F2"/>
      </w:pPr>
      <w:r>
        <w:t>Signature :</w:t>
      </w:r>
    </w:p>
    <w:p/>
    <w:p/>
    <w:p>
      <w:pPr>
        <w:pStyle w:val="En-tte"/>
        <w:tabs>
          <w:tab w:val="clear" w:pos="4536"/>
          <w:tab w:val="clear" w:pos="9072"/>
        </w:tabs>
        <w:rPr>
          <w:color w:val="333399"/>
        </w:rPr>
      </w:pPr>
    </w:p>
    <w:sectPr>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870480"/>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2</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Notedebasdepage"/>
        <w:rPr>
          <w:sz w:val="18"/>
        </w:rPr>
      </w:pPr>
      <w:r>
        <w:rPr>
          <w:rStyle w:val="Appelnotedebasdep"/>
          <w:sz w:val="18"/>
        </w:rPr>
        <w:footnoteRef/>
      </w:r>
      <w:r>
        <w:rPr>
          <w:sz w:val="18"/>
        </w:rPr>
        <w:t xml:space="preserve"> </w:t>
      </w:r>
      <w:r>
        <w:rPr>
          <w:sz w:val="16"/>
        </w:rPr>
        <w:t>Organismes certificateurs habilités par la commission nationale du label « Services Publics+ » dont la liste est publiée sur le site internet de la Direction interministérielle de la Transformation publique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b/>
        <w:color w:val="333399"/>
      </w:rPr>
    </w:pPr>
    <w:r>
      <w:rPr>
        <w:noProof/>
        <w:highlight w:val="yellow"/>
        <w:lang w:eastAsia="fr-FR"/>
      </w:rPr>
      <w:t>En tête du service public candidat</w:t>
    </w:r>
    <w:r>
      <w:t xml:space="preserve">              </w:t>
    </w:r>
    <w:r>
      <w:rPr>
        <w:b/>
        <w:color w:val="333399"/>
      </w:rPr>
      <w:tab/>
      <w:t xml:space="preserve"> </w:t>
    </w:r>
  </w:p>
  <w:p>
    <w:pPr>
      <w:jc w:val="center"/>
      <w:rPr>
        <w:rFonts w:cs="Arial"/>
        <w:b/>
        <w:bCs/>
        <w:sz w:val="28"/>
      </w:rPr>
    </w:pPr>
    <w:r>
      <w:rPr>
        <w:rFonts w:cs="Arial"/>
        <w:b/>
        <w:bCs/>
        <w:sz w:val="28"/>
      </w:rPr>
      <w:t>Annexe 11.B du guide du label « Services Publics + »</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1732CC1"/>
    <w:multiLevelType w:val="hybridMultilevel"/>
    <w:tmpl w:val="63063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B71A9"/>
    <w:multiLevelType w:val="hybridMultilevel"/>
    <w:tmpl w:val="7BD4D4AA"/>
    <w:lvl w:ilvl="0" w:tplc="689215F2">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F47511"/>
    <w:multiLevelType w:val="hybridMultilevel"/>
    <w:tmpl w:val="B21EB58E"/>
    <w:lvl w:ilvl="0" w:tplc="A71A0400">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A97F53"/>
    <w:multiLevelType w:val="hybridMultilevel"/>
    <w:tmpl w:val="68447C1A"/>
    <w:lvl w:ilvl="0" w:tplc="BC1E4DA0">
      <w:numFmt w:val="bullet"/>
      <w:lvlText w:val="-"/>
      <w:lvlJc w:val="left"/>
      <w:pPr>
        <w:ind w:left="705" w:hanging="6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6"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297A6F"/>
    <w:multiLevelType w:val="hybridMultilevel"/>
    <w:tmpl w:val="7D56E6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CA5304"/>
    <w:multiLevelType w:val="hybridMultilevel"/>
    <w:tmpl w:val="2FE01738"/>
    <w:lvl w:ilvl="0" w:tplc="27CC45CC">
      <w:start w:val="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68574A"/>
    <w:multiLevelType w:val="hybridMultilevel"/>
    <w:tmpl w:val="E8246D36"/>
    <w:lvl w:ilvl="0" w:tplc="BC1E4DA0">
      <w:numFmt w:val="bullet"/>
      <w:lvlText w:val="-"/>
      <w:lvlJc w:val="left"/>
      <w:pPr>
        <w:ind w:left="705" w:hanging="6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EA6833"/>
    <w:multiLevelType w:val="hybridMultilevel"/>
    <w:tmpl w:val="82349B7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65164B6"/>
    <w:multiLevelType w:val="hybridMultilevel"/>
    <w:tmpl w:val="EB2A3970"/>
    <w:lvl w:ilvl="0" w:tplc="FC5E62E2">
      <w:start w:val="1"/>
      <w:numFmt w:val="bullet"/>
      <w:lvlText w:val="•"/>
      <w:lvlJc w:val="left"/>
      <w:pPr>
        <w:tabs>
          <w:tab w:val="num" w:pos="720"/>
        </w:tabs>
        <w:ind w:left="720" w:hanging="360"/>
      </w:pPr>
      <w:rPr>
        <w:rFonts w:ascii="Arial" w:hAnsi="Arial" w:hint="default"/>
      </w:rPr>
    </w:lvl>
    <w:lvl w:ilvl="1" w:tplc="D4623D86" w:tentative="1">
      <w:start w:val="1"/>
      <w:numFmt w:val="bullet"/>
      <w:lvlText w:val="•"/>
      <w:lvlJc w:val="left"/>
      <w:pPr>
        <w:tabs>
          <w:tab w:val="num" w:pos="1440"/>
        </w:tabs>
        <w:ind w:left="1440" w:hanging="360"/>
      </w:pPr>
      <w:rPr>
        <w:rFonts w:ascii="Arial" w:hAnsi="Arial" w:hint="default"/>
      </w:rPr>
    </w:lvl>
    <w:lvl w:ilvl="2" w:tplc="B03CA454" w:tentative="1">
      <w:start w:val="1"/>
      <w:numFmt w:val="bullet"/>
      <w:lvlText w:val="•"/>
      <w:lvlJc w:val="left"/>
      <w:pPr>
        <w:tabs>
          <w:tab w:val="num" w:pos="2160"/>
        </w:tabs>
        <w:ind w:left="2160" w:hanging="360"/>
      </w:pPr>
      <w:rPr>
        <w:rFonts w:ascii="Arial" w:hAnsi="Arial" w:hint="default"/>
      </w:rPr>
    </w:lvl>
    <w:lvl w:ilvl="3" w:tplc="9800C2DC" w:tentative="1">
      <w:start w:val="1"/>
      <w:numFmt w:val="bullet"/>
      <w:lvlText w:val="•"/>
      <w:lvlJc w:val="left"/>
      <w:pPr>
        <w:tabs>
          <w:tab w:val="num" w:pos="2880"/>
        </w:tabs>
        <w:ind w:left="2880" w:hanging="360"/>
      </w:pPr>
      <w:rPr>
        <w:rFonts w:ascii="Arial" w:hAnsi="Arial" w:hint="default"/>
      </w:rPr>
    </w:lvl>
    <w:lvl w:ilvl="4" w:tplc="24B6BEFE" w:tentative="1">
      <w:start w:val="1"/>
      <w:numFmt w:val="bullet"/>
      <w:lvlText w:val="•"/>
      <w:lvlJc w:val="left"/>
      <w:pPr>
        <w:tabs>
          <w:tab w:val="num" w:pos="3600"/>
        </w:tabs>
        <w:ind w:left="3600" w:hanging="360"/>
      </w:pPr>
      <w:rPr>
        <w:rFonts w:ascii="Arial" w:hAnsi="Arial" w:hint="default"/>
      </w:rPr>
    </w:lvl>
    <w:lvl w:ilvl="5" w:tplc="935CCEA0" w:tentative="1">
      <w:start w:val="1"/>
      <w:numFmt w:val="bullet"/>
      <w:lvlText w:val="•"/>
      <w:lvlJc w:val="left"/>
      <w:pPr>
        <w:tabs>
          <w:tab w:val="num" w:pos="4320"/>
        </w:tabs>
        <w:ind w:left="4320" w:hanging="360"/>
      </w:pPr>
      <w:rPr>
        <w:rFonts w:ascii="Arial" w:hAnsi="Arial" w:hint="default"/>
      </w:rPr>
    </w:lvl>
    <w:lvl w:ilvl="6" w:tplc="498CF614" w:tentative="1">
      <w:start w:val="1"/>
      <w:numFmt w:val="bullet"/>
      <w:lvlText w:val="•"/>
      <w:lvlJc w:val="left"/>
      <w:pPr>
        <w:tabs>
          <w:tab w:val="num" w:pos="5040"/>
        </w:tabs>
        <w:ind w:left="5040" w:hanging="360"/>
      </w:pPr>
      <w:rPr>
        <w:rFonts w:ascii="Arial" w:hAnsi="Arial" w:hint="default"/>
      </w:rPr>
    </w:lvl>
    <w:lvl w:ilvl="7" w:tplc="E186536E" w:tentative="1">
      <w:start w:val="1"/>
      <w:numFmt w:val="bullet"/>
      <w:lvlText w:val="•"/>
      <w:lvlJc w:val="left"/>
      <w:pPr>
        <w:tabs>
          <w:tab w:val="num" w:pos="5760"/>
        </w:tabs>
        <w:ind w:left="5760" w:hanging="360"/>
      </w:pPr>
      <w:rPr>
        <w:rFonts w:ascii="Arial" w:hAnsi="Arial" w:hint="default"/>
      </w:rPr>
    </w:lvl>
    <w:lvl w:ilvl="8" w:tplc="0394BB9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128083A"/>
    <w:multiLevelType w:val="hybridMultilevel"/>
    <w:tmpl w:val="55D409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8A3DDF"/>
    <w:multiLevelType w:val="hybridMultilevel"/>
    <w:tmpl w:val="17AEC1B0"/>
    <w:lvl w:ilvl="0" w:tplc="2A18506E">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B057E"/>
    <w:multiLevelType w:val="hybridMultilevel"/>
    <w:tmpl w:val="7E249898"/>
    <w:lvl w:ilvl="0" w:tplc="3AD80086">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235085"/>
    <w:multiLevelType w:val="hybridMultilevel"/>
    <w:tmpl w:val="2AAA145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7509209B"/>
    <w:multiLevelType w:val="hybridMultilevel"/>
    <w:tmpl w:val="BDEECED6"/>
    <w:lvl w:ilvl="0" w:tplc="FAE48452">
      <w:start w:val="4"/>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5"/>
  </w:num>
  <w:num w:numId="2">
    <w:abstractNumId w:val="13"/>
  </w:num>
  <w:num w:numId="3">
    <w:abstractNumId w:val="4"/>
  </w:num>
  <w:num w:numId="4">
    <w:abstractNumId w:val="12"/>
  </w:num>
  <w:num w:numId="5">
    <w:abstractNumId w:val="8"/>
  </w:num>
  <w:num w:numId="6">
    <w:abstractNumId w:val="16"/>
  </w:num>
  <w:num w:numId="7">
    <w:abstractNumId w:val="14"/>
  </w:num>
  <w:num w:numId="8">
    <w:abstractNumId w:val="2"/>
  </w:num>
  <w:num w:numId="9">
    <w:abstractNumId w:val="5"/>
  </w:num>
  <w:num w:numId="10">
    <w:abstractNumId w:val="7"/>
  </w:num>
  <w:num w:numId="11">
    <w:abstractNumId w:val="11"/>
  </w:num>
  <w:num w:numId="12">
    <w:abstractNumId w:val="9"/>
  </w:num>
  <w:num w:numId="13">
    <w:abstractNumId w:val="10"/>
  </w:num>
  <w:num w:numId="14">
    <w:abstractNumId w:val="3"/>
  </w:num>
  <w:num w:numId="15">
    <w:abstractNumId w:val="6"/>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648B307-5F94-4668-8C6F-4553CE0E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Marianne" w:hAnsi="Marianne"/>
      <w:sz w:val="18"/>
    </w:rPr>
  </w:style>
  <w:style w:type="paragraph" w:styleId="Titre1">
    <w:name w:val="heading 1"/>
    <w:basedOn w:val="Normal"/>
    <w:next w:val="Normal"/>
    <w:link w:val="Titre1Car"/>
    <w:qFormat/>
    <w:pPr>
      <w:keepNext/>
      <w:spacing w:after="0" w:line="240" w:lineRule="auto"/>
      <w:jc w:val="center"/>
      <w:outlineLvl w:val="0"/>
    </w:pPr>
    <w:rPr>
      <w:rFonts w:ascii="Trebuchet MS" w:eastAsia="Times New Roman" w:hAnsi="Trebuchet MS" w:cs="Times New Roman"/>
      <w:b/>
      <w:sz w:val="28"/>
      <w:szCs w:val="20"/>
      <w:lang w:eastAsia="fr-FR"/>
    </w:rPr>
  </w:style>
  <w:style w:type="paragraph" w:styleId="Titre2">
    <w:name w:val="heading 2"/>
    <w:basedOn w:val="Normal"/>
    <w:next w:val="Normal"/>
    <w:link w:val="Titre2C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Bullet Niv 1,Listes,Resume Title,Citation List,Ha,List Paragraph1,Body,List Paragraph_Table bullets,Bullet List Paragraph,1st level - Bullet List Paragraph,Lettre d'introduction,Paragrafo elenco,Medium Grid 1 - Accent 21,AFW Body"/>
    <w:basedOn w:val="Normal"/>
    <w:link w:val="ParagraphedelisteCar"/>
    <w:uiPriority w:val="34"/>
    <w:qFormat/>
    <w:pPr>
      <w:ind w:left="720"/>
      <w:contextualSpacing/>
    </w:pPr>
  </w:style>
  <w:style w:type="character" w:customStyle="1" w:styleId="Titre1Car">
    <w:name w:val="Titre 1 Car"/>
    <w:basedOn w:val="Policepardfaut"/>
    <w:link w:val="Titre1"/>
    <w:rPr>
      <w:rFonts w:ascii="Trebuchet MS" w:eastAsia="Times New Roman" w:hAnsi="Trebuchet MS" w:cs="Times New Roman"/>
      <w:b/>
      <w:sz w:val="28"/>
      <w:szCs w:val="20"/>
      <w:lang w:eastAsia="fr-FR"/>
    </w:rPr>
  </w:style>
  <w:style w:type="character" w:customStyle="1" w:styleId="ParagraphedelisteCar">
    <w:name w:val="Paragraphe de liste Car"/>
    <w:aliases w:val="Bullet Niv 1 Car,Listes Car,Resume Title Car,Citation List Car,Ha Car,List Paragraph1 Car,Body Car,List Paragraph_Table bullets Car,Bullet List Paragraph Car,1st level - Bullet List Paragraph Car,Lettre d'introduction Car"/>
    <w:basedOn w:val="Policepardfaut"/>
    <w:link w:val="Paragraphedeliste"/>
    <w:uiPriority w:val="34"/>
    <w:qFormat/>
    <w:locked/>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ienhypertexte">
    <w:name w:val="Hyperlink"/>
    <w:basedOn w:val="Policepardfaut"/>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rFonts w:ascii="Marianne" w:hAnsi="Marianne"/>
      <w:sz w:val="20"/>
      <w:szCs w:val="20"/>
    </w:rPr>
  </w:style>
  <w:style w:type="character" w:styleId="Appelnotedebasdep">
    <w:name w:val="foot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styleId="lev">
    <w:name w:val="Strong"/>
    <w:basedOn w:val="Policepardfaut"/>
    <w:qFormat/>
    <w:rPr>
      <w:rFonts w:ascii="Times New Roman" w:hAnsi="Times New Roman"/>
      <w:b/>
      <w:bCs/>
    </w:rPr>
  </w:style>
  <w:style w:type="paragraph" w:styleId="Corpsdetexte">
    <w:name w:val="Body Text"/>
    <w:basedOn w:val="Normal"/>
    <w:link w:val="CorpsdetexteCar"/>
    <w:uiPriority w:val="99"/>
    <w:unhideWhenUsed/>
    <w:pPr>
      <w:spacing w:before="120" w:after="120" w:line="240" w:lineRule="auto"/>
    </w:pPr>
    <w:rPr>
      <w:rFonts w:cs="Times New Roman"/>
      <w:sz w:val="20"/>
    </w:rPr>
  </w:style>
  <w:style w:type="character" w:customStyle="1" w:styleId="CorpsdetexteCar">
    <w:name w:val="Corps de texte Car"/>
    <w:basedOn w:val="Policepardfaut"/>
    <w:link w:val="Corpsdetexte"/>
    <w:uiPriority w:val="99"/>
    <w:qFormat/>
    <w:rPr>
      <w:rFonts w:ascii="Marianne" w:hAnsi="Marianne" w:cs="Times New Roman"/>
      <w:sz w:val="20"/>
    </w:rPr>
  </w:style>
  <w:style w:type="paragraph" w:customStyle="1" w:styleId="Standard">
    <w:name w:val="Standard"/>
    <w:autoRedefine/>
    <w:pPr>
      <w:widowControl w:val="0"/>
      <w:suppressAutoHyphens/>
      <w:autoSpaceDN w:val="0"/>
      <w:spacing w:before="57" w:after="0" w:line="240" w:lineRule="auto"/>
      <w:jc w:val="center"/>
      <w:textAlignment w:val="center"/>
    </w:pPr>
    <w:rPr>
      <w:rFonts w:ascii="Arial" w:eastAsia="Arial" w:hAnsi="Arial" w:cs="Arial"/>
      <w:b/>
      <w:bCs/>
      <w:kern w:val="3"/>
      <w:sz w:val="20"/>
      <w:szCs w:val="24"/>
      <w:lang w:eastAsia="ja-JP" w:bidi="fa-IR"/>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963782">
      <w:bodyDiv w:val="1"/>
      <w:marLeft w:val="0"/>
      <w:marRight w:val="0"/>
      <w:marTop w:val="0"/>
      <w:marBottom w:val="0"/>
      <w:divBdr>
        <w:top w:val="none" w:sz="0" w:space="0" w:color="auto"/>
        <w:left w:val="none" w:sz="0" w:space="0" w:color="auto"/>
        <w:bottom w:val="none" w:sz="0" w:space="0" w:color="auto"/>
        <w:right w:val="none" w:sz="0" w:space="0" w:color="auto"/>
      </w:divBdr>
      <w:divsChild>
        <w:div w:id="126551820">
          <w:marLeft w:val="418"/>
          <w:marRight w:val="0"/>
          <w:marTop w:val="0"/>
          <w:marBottom w:val="100"/>
          <w:divBdr>
            <w:top w:val="none" w:sz="0" w:space="0" w:color="auto"/>
            <w:left w:val="none" w:sz="0" w:space="0" w:color="auto"/>
            <w:bottom w:val="none" w:sz="0" w:space="0" w:color="auto"/>
            <w:right w:val="none" w:sz="0" w:space="0" w:color="auto"/>
          </w:divBdr>
        </w:div>
        <w:div w:id="1466850766">
          <w:marLeft w:val="418"/>
          <w:marRight w:val="0"/>
          <w:marTop w:val="0"/>
          <w:marBottom w:val="100"/>
          <w:divBdr>
            <w:top w:val="none" w:sz="0" w:space="0" w:color="auto"/>
            <w:left w:val="none" w:sz="0" w:space="0" w:color="auto"/>
            <w:bottom w:val="none" w:sz="0" w:space="0" w:color="auto"/>
            <w:right w:val="none" w:sz="0" w:space="0" w:color="auto"/>
          </w:divBdr>
        </w:div>
        <w:div w:id="1261915134">
          <w:marLeft w:val="418"/>
          <w:marRight w:val="0"/>
          <w:marTop w:val="0"/>
          <w:marBottom w:val="100"/>
          <w:divBdr>
            <w:top w:val="none" w:sz="0" w:space="0" w:color="auto"/>
            <w:left w:val="none" w:sz="0" w:space="0" w:color="auto"/>
            <w:bottom w:val="none" w:sz="0" w:space="0" w:color="auto"/>
            <w:right w:val="none" w:sz="0" w:space="0" w:color="auto"/>
          </w:divBdr>
        </w:div>
        <w:div w:id="1994874421">
          <w:marLeft w:val="418"/>
          <w:marRight w:val="0"/>
          <w:marTop w:val="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s.transformation.gouv.fr/le-label-services-publ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61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6DFEA-F685-47DA-9B9E-9C4499C3F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2095</Words>
  <Characters>11528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PICHOT Ludivine</dc:creator>
  <cp:keywords/>
  <dc:description/>
  <cp:lastModifiedBy>PICHOT Ludivine</cp:lastModifiedBy>
  <cp:revision>3</cp:revision>
  <dcterms:created xsi:type="dcterms:W3CDTF">2026-02-17T12:16:00Z</dcterms:created>
  <dcterms:modified xsi:type="dcterms:W3CDTF">2026-02-17T12:24:00Z</dcterms:modified>
</cp:coreProperties>
</file>